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421C61" w:rsidRDefault="00C56A34">
      <w:pPr>
        <w:pStyle w:val="Level1"/>
        <w:tabs>
          <w:tab w:val="left" w:pos="2040"/>
        </w:tabs>
        <w:spacing w:after="0"/>
        <w:rPr>
          <w:rFonts w:ascii="Verdana" w:hAnsi="Verdana" w:cs="Arial"/>
          <w:sz w:val="22"/>
          <w:szCs w:val="21"/>
        </w:rPr>
      </w:pPr>
      <w:bookmarkStart w:id="0" w:name="_GoBack"/>
      <w:bookmarkEnd w:id="0"/>
      <w:r w:rsidRPr="00421C61">
        <w:rPr>
          <w:rFonts w:ascii="Verdana" w:hAnsi="Verdana" w:cs="Arial"/>
          <w:b/>
          <w:sz w:val="22"/>
          <w:szCs w:val="21"/>
        </w:rPr>
        <w:t>MINUTES</w:t>
      </w:r>
      <w:r w:rsidR="00E04CD1" w:rsidRPr="00421C61">
        <w:rPr>
          <w:rFonts w:ascii="Verdana" w:hAnsi="Verdana" w:cs="Arial"/>
          <w:b/>
          <w:sz w:val="22"/>
          <w:szCs w:val="21"/>
        </w:rPr>
        <w:t xml:space="preserve"> – </w:t>
      </w:r>
      <w:r w:rsidR="007C0652" w:rsidRPr="00421C61">
        <w:rPr>
          <w:rFonts w:ascii="Verdana" w:hAnsi="Verdana" w:cs="Arial"/>
          <w:b/>
          <w:sz w:val="22"/>
          <w:szCs w:val="21"/>
        </w:rPr>
        <w:t>GENERAL EDUCATION POLICY REVIEW COMMITTEE</w:t>
      </w:r>
      <w:r w:rsidR="004D0394" w:rsidRPr="00421C61">
        <w:rPr>
          <w:rFonts w:ascii="Verdana" w:hAnsi="Verdana" w:cs="Arial"/>
          <w:b/>
          <w:sz w:val="22"/>
          <w:szCs w:val="21"/>
        </w:rPr>
        <w:t xml:space="preserve"> </w:t>
      </w:r>
      <w:r w:rsidR="004D0394" w:rsidRPr="000B7D7E">
        <w:rPr>
          <w:rFonts w:ascii="Verdana" w:hAnsi="Verdana" w:cs="Arial"/>
          <w:sz w:val="21"/>
          <w:szCs w:val="21"/>
        </w:rPr>
        <w:t>(GEPRC)</w:t>
      </w:r>
    </w:p>
    <w:p w:rsidR="00C56A34" w:rsidRPr="00421C61" w:rsidRDefault="00B25510" w:rsidP="00F059BA">
      <w:pPr>
        <w:pStyle w:val="Level1"/>
        <w:tabs>
          <w:tab w:val="left" w:pos="2040"/>
        </w:tabs>
        <w:spacing w:after="0"/>
        <w:rPr>
          <w:rFonts w:ascii="Verdana" w:hAnsi="Verdana" w:cs="Arial"/>
          <w:b/>
          <w:sz w:val="22"/>
          <w:szCs w:val="21"/>
        </w:rPr>
      </w:pPr>
      <w:r w:rsidRPr="00421C61">
        <w:rPr>
          <w:rFonts w:ascii="Verdana" w:hAnsi="Verdana" w:cs="Arial"/>
          <w:b/>
          <w:sz w:val="22"/>
          <w:szCs w:val="21"/>
        </w:rPr>
        <w:t xml:space="preserve">ROOM </w:t>
      </w:r>
      <w:r w:rsidR="007C0652" w:rsidRPr="00421C61">
        <w:rPr>
          <w:rFonts w:ascii="Verdana" w:hAnsi="Verdana" w:cs="Arial"/>
          <w:b/>
          <w:sz w:val="22"/>
          <w:szCs w:val="21"/>
        </w:rPr>
        <w:t>1</w:t>
      </w:r>
      <w:r w:rsidR="00517B9C" w:rsidRPr="00421C61">
        <w:rPr>
          <w:rFonts w:ascii="Verdana" w:hAnsi="Verdana" w:cs="Arial"/>
          <w:b/>
          <w:sz w:val="22"/>
          <w:szCs w:val="21"/>
        </w:rPr>
        <w:t>10</w:t>
      </w:r>
      <w:r w:rsidRPr="00421C61">
        <w:rPr>
          <w:rFonts w:ascii="Verdana" w:hAnsi="Verdana" w:cs="Arial"/>
          <w:b/>
          <w:sz w:val="22"/>
          <w:szCs w:val="21"/>
        </w:rPr>
        <w:t xml:space="preserve"> </w:t>
      </w:r>
      <w:r w:rsidR="007C0652" w:rsidRPr="00421C61">
        <w:rPr>
          <w:rFonts w:ascii="Verdana" w:hAnsi="Verdana" w:cs="Arial"/>
          <w:b/>
          <w:sz w:val="22"/>
          <w:szCs w:val="21"/>
        </w:rPr>
        <w:t>NOEL FINE ARTS CENTER</w:t>
      </w:r>
      <w:r w:rsidR="007459B2" w:rsidRPr="00421C61">
        <w:rPr>
          <w:rFonts w:ascii="Verdana" w:hAnsi="Verdana" w:cs="Arial"/>
          <w:b/>
          <w:sz w:val="22"/>
          <w:szCs w:val="21"/>
        </w:rPr>
        <w:t xml:space="preserve"> </w:t>
      </w:r>
      <w:r w:rsidR="00F059BA" w:rsidRPr="00421C61">
        <w:rPr>
          <w:rFonts w:ascii="Verdana" w:hAnsi="Verdana" w:cs="Arial"/>
          <w:b/>
          <w:sz w:val="22"/>
          <w:szCs w:val="21"/>
        </w:rPr>
        <w:t xml:space="preserve">– </w:t>
      </w:r>
      <w:r w:rsidR="008F28BF" w:rsidRPr="00421C61">
        <w:rPr>
          <w:rFonts w:ascii="Verdana" w:hAnsi="Verdana" w:cs="Arial"/>
          <w:b/>
          <w:sz w:val="22"/>
          <w:szCs w:val="21"/>
        </w:rPr>
        <w:t xml:space="preserve">June </w:t>
      </w:r>
      <w:r w:rsidR="00102113" w:rsidRPr="00421C61">
        <w:rPr>
          <w:rFonts w:ascii="Verdana" w:hAnsi="Verdana" w:cs="Arial"/>
          <w:b/>
          <w:sz w:val="22"/>
          <w:szCs w:val="21"/>
        </w:rPr>
        <w:t>2</w:t>
      </w:r>
      <w:r w:rsidR="00145EC7">
        <w:rPr>
          <w:rFonts w:ascii="Verdana" w:hAnsi="Verdana" w:cs="Arial"/>
          <w:b/>
          <w:sz w:val="22"/>
          <w:szCs w:val="21"/>
        </w:rPr>
        <w:t>8</w:t>
      </w:r>
      <w:r w:rsidR="009232F3" w:rsidRPr="00421C61">
        <w:rPr>
          <w:rFonts w:ascii="Verdana" w:hAnsi="Verdana" w:cs="Arial"/>
          <w:b/>
          <w:sz w:val="22"/>
          <w:szCs w:val="21"/>
        </w:rPr>
        <w:t>, 2011</w:t>
      </w:r>
      <w:r w:rsidR="007459B2" w:rsidRPr="00421C61">
        <w:rPr>
          <w:rFonts w:ascii="Verdana" w:hAnsi="Verdana" w:cs="Arial"/>
          <w:b/>
          <w:sz w:val="22"/>
          <w:szCs w:val="21"/>
        </w:rPr>
        <w:t>;</w:t>
      </w:r>
      <w:r w:rsidRPr="00421C61">
        <w:rPr>
          <w:rFonts w:ascii="Verdana" w:hAnsi="Verdana" w:cs="Arial"/>
          <w:b/>
          <w:sz w:val="22"/>
          <w:szCs w:val="21"/>
        </w:rPr>
        <w:t xml:space="preserve"> </w:t>
      </w:r>
      <w:r w:rsidR="00A54928" w:rsidRPr="00421C61">
        <w:rPr>
          <w:rFonts w:ascii="Verdana" w:hAnsi="Verdana" w:cs="Arial"/>
          <w:b/>
          <w:sz w:val="22"/>
          <w:szCs w:val="21"/>
        </w:rPr>
        <w:t>1 p.m.</w:t>
      </w:r>
      <w:r w:rsidR="00351989" w:rsidRPr="00421C61">
        <w:rPr>
          <w:rFonts w:ascii="Verdana" w:hAnsi="Verdana" w:cs="Arial"/>
          <w:b/>
          <w:sz w:val="22"/>
          <w:szCs w:val="21"/>
        </w:rPr>
        <w:t xml:space="preserve"> </w:t>
      </w:r>
    </w:p>
    <w:p w:rsidR="00C56A34" w:rsidRPr="00421C61" w:rsidRDefault="00C56A34">
      <w:pPr>
        <w:tabs>
          <w:tab w:val="left" w:pos="2040"/>
        </w:tabs>
        <w:rPr>
          <w:rFonts w:ascii="Verdana" w:eastAsia="SimSun" w:hAnsi="Verdana" w:cs="Arial"/>
          <w:sz w:val="22"/>
          <w:szCs w:val="21"/>
        </w:rPr>
      </w:pPr>
    </w:p>
    <w:p w:rsidR="007C0652" w:rsidRPr="000B7D7E" w:rsidRDefault="008F0661" w:rsidP="00C33FA1">
      <w:pPr>
        <w:pStyle w:val="Level1"/>
        <w:tabs>
          <w:tab w:val="left" w:pos="2040"/>
          <w:tab w:val="left" w:pos="2250"/>
        </w:tabs>
        <w:spacing w:after="120"/>
        <w:ind w:left="2250" w:hanging="2250"/>
        <w:rPr>
          <w:rFonts w:ascii="Verdana" w:hAnsi="Verdana" w:cs="Arial"/>
          <w:sz w:val="21"/>
          <w:szCs w:val="21"/>
        </w:rPr>
      </w:pPr>
      <w:r w:rsidRPr="000B7D7E">
        <w:rPr>
          <w:rFonts w:ascii="Verdana" w:hAnsi="Verdana" w:cs="Arial"/>
          <w:sz w:val="21"/>
          <w:szCs w:val="21"/>
        </w:rPr>
        <w:t>MEMBERS PRESENT:</w:t>
      </w:r>
      <w:r w:rsidR="00517B9C" w:rsidRPr="000B7D7E">
        <w:rPr>
          <w:rFonts w:ascii="Verdana" w:hAnsi="Verdana" w:cs="Arial"/>
          <w:sz w:val="21"/>
          <w:szCs w:val="21"/>
        </w:rPr>
        <w:t xml:space="preserve">  </w:t>
      </w:r>
      <w:r w:rsidR="00102113" w:rsidRPr="000B7D7E">
        <w:rPr>
          <w:rFonts w:ascii="Verdana" w:hAnsi="Verdana" w:cs="Arial"/>
          <w:sz w:val="21"/>
          <w:szCs w:val="21"/>
        </w:rPr>
        <w:t xml:space="preserve">N. Fernando, </w:t>
      </w:r>
      <w:r w:rsidR="00145EC7" w:rsidRPr="000B7D7E">
        <w:rPr>
          <w:rFonts w:ascii="Verdana" w:hAnsi="Verdana" w:cs="Arial"/>
          <w:sz w:val="21"/>
          <w:szCs w:val="21"/>
          <w:u w:val="single"/>
        </w:rPr>
        <w:t>G. Olsen</w:t>
      </w:r>
      <w:r w:rsidR="00145EC7" w:rsidRPr="000B7D7E">
        <w:rPr>
          <w:rFonts w:ascii="Verdana" w:hAnsi="Verdana" w:cs="Arial"/>
          <w:sz w:val="21"/>
          <w:szCs w:val="21"/>
        </w:rPr>
        <w:t xml:space="preserve">, </w:t>
      </w:r>
      <w:r w:rsidR="009942CD" w:rsidRPr="000B7D7E">
        <w:rPr>
          <w:rFonts w:ascii="Verdana" w:hAnsi="Verdana" w:cs="Arial"/>
          <w:sz w:val="21"/>
          <w:szCs w:val="21"/>
        </w:rPr>
        <w:t>R. Olson</w:t>
      </w:r>
      <w:r w:rsidR="004D0394" w:rsidRPr="000B7D7E">
        <w:rPr>
          <w:rFonts w:ascii="Verdana" w:hAnsi="Verdana" w:cs="Arial"/>
          <w:sz w:val="21"/>
          <w:szCs w:val="21"/>
        </w:rPr>
        <w:t>,</w:t>
      </w:r>
      <w:r w:rsidR="00102113" w:rsidRPr="000B7D7E">
        <w:rPr>
          <w:rFonts w:ascii="Verdana" w:hAnsi="Verdana" w:cs="Arial"/>
          <w:sz w:val="21"/>
          <w:szCs w:val="21"/>
        </w:rPr>
        <w:t xml:space="preserve"> J. Sage, J. Schneider</w:t>
      </w:r>
      <w:r w:rsidR="00145EC7" w:rsidRPr="000B7D7E">
        <w:rPr>
          <w:rFonts w:ascii="Verdana" w:hAnsi="Verdana" w:cs="Arial"/>
          <w:sz w:val="21"/>
          <w:szCs w:val="21"/>
        </w:rPr>
        <w:t>, G. Summers</w:t>
      </w:r>
      <w:r w:rsidR="001E1AEE" w:rsidRPr="000B7D7E">
        <w:rPr>
          <w:rFonts w:ascii="Verdana" w:hAnsi="Verdana" w:cs="Arial"/>
          <w:sz w:val="21"/>
          <w:szCs w:val="21"/>
        </w:rPr>
        <w:tab/>
        <w:t xml:space="preserve">     </w:t>
      </w:r>
      <w:r w:rsidR="00B20FE6" w:rsidRPr="000B7D7E">
        <w:rPr>
          <w:rFonts w:ascii="Verdana" w:hAnsi="Verdana" w:cs="Arial"/>
          <w:sz w:val="21"/>
          <w:szCs w:val="21"/>
        </w:rPr>
        <w:t xml:space="preserve"> </w:t>
      </w:r>
    </w:p>
    <w:p w:rsidR="00FE12E8" w:rsidRPr="000B7D7E" w:rsidRDefault="00A54928" w:rsidP="00145EC7">
      <w:pPr>
        <w:pStyle w:val="Level1"/>
        <w:tabs>
          <w:tab w:val="left" w:pos="2040"/>
          <w:tab w:val="left" w:pos="2070"/>
          <w:tab w:val="left" w:pos="2250"/>
        </w:tabs>
        <w:spacing w:after="120"/>
        <w:ind w:left="2250" w:hanging="2250"/>
        <w:rPr>
          <w:rFonts w:ascii="Verdana" w:hAnsi="Verdana" w:cs="Arial"/>
          <w:sz w:val="21"/>
          <w:szCs w:val="21"/>
        </w:rPr>
      </w:pPr>
      <w:r w:rsidRPr="000B7D7E">
        <w:rPr>
          <w:rFonts w:ascii="Verdana" w:hAnsi="Verdana" w:cs="Arial"/>
          <w:sz w:val="21"/>
          <w:szCs w:val="21"/>
        </w:rPr>
        <w:t>MEMBERS EXCUSED</w:t>
      </w:r>
      <w:r w:rsidR="008154E1" w:rsidRPr="000B7D7E">
        <w:rPr>
          <w:rFonts w:ascii="Verdana" w:hAnsi="Verdana" w:cs="Arial"/>
          <w:sz w:val="21"/>
          <w:szCs w:val="21"/>
        </w:rPr>
        <w:t xml:space="preserve">:  </w:t>
      </w:r>
      <w:r w:rsidR="00FE12FF" w:rsidRPr="000B7D7E">
        <w:rPr>
          <w:rFonts w:ascii="Verdana" w:hAnsi="Verdana" w:cs="Arial"/>
          <w:sz w:val="21"/>
          <w:szCs w:val="21"/>
        </w:rPr>
        <w:t>M. Bixby</w:t>
      </w:r>
      <w:r w:rsidR="00FE12E8" w:rsidRPr="000B7D7E">
        <w:rPr>
          <w:rFonts w:ascii="Verdana" w:hAnsi="Verdana" w:cs="Arial"/>
          <w:sz w:val="21"/>
          <w:szCs w:val="21"/>
        </w:rPr>
        <w:t>,</w:t>
      </w:r>
      <w:r w:rsidR="00102113" w:rsidRPr="000B7D7E">
        <w:rPr>
          <w:rFonts w:ascii="Verdana" w:hAnsi="Verdana" w:cs="Arial"/>
          <w:sz w:val="21"/>
          <w:szCs w:val="21"/>
        </w:rPr>
        <w:t xml:space="preserve"> </w:t>
      </w:r>
      <w:r w:rsidR="00145EC7" w:rsidRPr="000B7D7E">
        <w:rPr>
          <w:rFonts w:ascii="Verdana" w:hAnsi="Verdana" w:cs="Arial"/>
          <w:sz w:val="21"/>
          <w:szCs w:val="21"/>
          <w:u w:val="single"/>
        </w:rPr>
        <w:t>D. Guay</w:t>
      </w:r>
      <w:r w:rsidR="00145EC7" w:rsidRPr="000B7D7E">
        <w:rPr>
          <w:rFonts w:ascii="Verdana" w:hAnsi="Verdana" w:cs="Arial"/>
          <w:sz w:val="21"/>
          <w:szCs w:val="21"/>
        </w:rPr>
        <w:t xml:space="preserve">, J. Houghton, </w:t>
      </w:r>
      <w:r w:rsidR="00102113" w:rsidRPr="000B7D7E">
        <w:rPr>
          <w:rFonts w:ascii="Verdana" w:hAnsi="Verdana" w:cs="Arial"/>
          <w:sz w:val="21"/>
          <w:szCs w:val="21"/>
        </w:rPr>
        <w:t>R. Sirabian</w:t>
      </w:r>
      <w:r w:rsidR="00FE12E8" w:rsidRPr="000B7D7E">
        <w:rPr>
          <w:rFonts w:ascii="Verdana" w:hAnsi="Verdana" w:cs="Arial"/>
          <w:sz w:val="21"/>
          <w:szCs w:val="21"/>
        </w:rPr>
        <w:t xml:space="preserve"> </w:t>
      </w:r>
    </w:p>
    <w:p w:rsidR="00145EC7" w:rsidRPr="000B7D7E" w:rsidRDefault="00145EC7" w:rsidP="00102113">
      <w:pPr>
        <w:pStyle w:val="Level1"/>
        <w:tabs>
          <w:tab w:val="left" w:pos="2040"/>
          <w:tab w:val="left" w:pos="2070"/>
          <w:tab w:val="left" w:pos="2250"/>
        </w:tabs>
        <w:ind w:left="2250" w:hanging="2250"/>
        <w:rPr>
          <w:rFonts w:ascii="Verdana" w:hAnsi="Verdana" w:cs="Arial"/>
          <w:sz w:val="21"/>
          <w:szCs w:val="21"/>
        </w:rPr>
      </w:pPr>
      <w:r w:rsidRPr="000B7D7E">
        <w:rPr>
          <w:rFonts w:ascii="Verdana" w:hAnsi="Verdana" w:cs="Arial"/>
          <w:sz w:val="21"/>
          <w:szCs w:val="21"/>
        </w:rPr>
        <w:t>VISITOR:  D. Rohm</w:t>
      </w:r>
    </w:p>
    <w:p w:rsidR="00FE12E8" w:rsidRPr="000B7D7E" w:rsidRDefault="00C56A34" w:rsidP="00DD1D9B">
      <w:pPr>
        <w:pStyle w:val="Level1"/>
        <w:rPr>
          <w:rFonts w:ascii="Verdana" w:hAnsi="Verdana" w:cs="Arial"/>
          <w:sz w:val="21"/>
          <w:szCs w:val="21"/>
        </w:rPr>
      </w:pPr>
      <w:r w:rsidRPr="000B7D7E">
        <w:rPr>
          <w:rFonts w:ascii="Verdana" w:hAnsi="Verdana" w:cs="Arial"/>
          <w:sz w:val="21"/>
          <w:szCs w:val="21"/>
        </w:rPr>
        <w:t xml:space="preserve">1.  </w:t>
      </w:r>
      <w:r w:rsidR="00145EC7" w:rsidRPr="000B7D7E">
        <w:rPr>
          <w:rFonts w:ascii="Verdana" w:hAnsi="Verdana" w:cs="Arial"/>
          <w:sz w:val="21"/>
          <w:szCs w:val="21"/>
        </w:rPr>
        <w:t>G. Olsen</w:t>
      </w:r>
      <w:r w:rsidRPr="000B7D7E">
        <w:rPr>
          <w:rFonts w:ascii="Verdana" w:hAnsi="Verdana" w:cs="Arial"/>
          <w:sz w:val="21"/>
          <w:szCs w:val="21"/>
        </w:rPr>
        <w:t xml:space="preserve"> called the meeting to order at </w:t>
      </w:r>
      <w:r w:rsidR="00A54928" w:rsidRPr="000B7D7E">
        <w:rPr>
          <w:rFonts w:ascii="Verdana" w:hAnsi="Verdana" w:cs="Arial"/>
          <w:sz w:val="21"/>
          <w:szCs w:val="21"/>
        </w:rPr>
        <w:t>1:</w:t>
      </w:r>
      <w:r w:rsidR="00145EC7" w:rsidRPr="000B7D7E">
        <w:rPr>
          <w:rFonts w:ascii="Verdana" w:hAnsi="Verdana" w:cs="Arial"/>
          <w:sz w:val="21"/>
          <w:szCs w:val="21"/>
        </w:rPr>
        <w:t>05</w:t>
      </w:r>
      <w:r w:rsidR="00A54928" w:rsidRPr="000B7D7E">
        <w:rPr>
          <w:rFonts w:ascii="Verdana" w:hAnsi="Verdana" w:cs="Arial"/>
          <w:sz w:val="21"/>
          <w:szCs w:val="21"/>
        </w:rPr>
        <w:t xml:space="preserve"> p.m.</w:t>
      </w:r>
      <w:r w:rsidR="00DD1D9B" w:rsidRPr="000B7D7E">
        <w:rPr>
          <w:rFonts w:ascii="Verdana" w:hAnsi="Verdana" w:cs="Arial"/>
          <w:sz w:val="21"/>
          <w:szCs w:val="21"/>
        </w:rPr>
        <w:t xml:space="preserve">  </w:t>
      </w:r>
    </w:p>
    <w:p w:rsidR="009A05FA" w:rsidRPr="000B7D7E" w:rsidRDefault="00C56A34" w:rsidP="00DD1D9B">
      <w:pPr>
        <w:pStyle w:val="Level1"/>
        <w:rPr>
          <w:rFonts w:ascii="Verdana" w:hAnsi="Verdana" w:cs="Arial"/>
          <w:sz w:val="21"/>
          <w:szCs w:val="21"/>
        </w:rPr>
      </w:pPr>
      <w:r w:rsidRPr="000B7D7E">
        <w:rPr>
          <w:rFonts w:ascii="Verdana" w:hAnsi="Verdana" w:cs="Arial"/>
          <w:sz w:val="21"/>
          <w:szCs w:val="21"/>
        </w:rPr>
        <w:t xml:space="preserve">2.  </w:t>
      </w:r>
      <w:r w:rsidR="009A05FA" w:rsidRPr="000B7D7E">
        <w:rPr>
          <w:rFonts w:ascii="Verdana" w:hAnsi="Verdana" w:cs="Arial"/>
          <w:sz w:val="21"/>
          <w:szCs w:val="21"/>
        </w:rPr>
        <w:t xml:space="preserve">The minutes of </w:t>
      </w:r>
      <w:r w:rsidR="00102113" w:rsidRPr="000B7D7E">
        <w:rPr>
          <w:rFonts w:ascii="Verdana" w:hAnsi="Verdana" w:cs="Arial"/>
          <w:sz w:val="21"/>
          <w:szCs w:val="21"/>
        </w:rPr>
        <w:t xml:space="preserve">June </w:t>
      </w:r>
      <w:r w:rsidR="00145EC7" w:rsidRPr="000B7D7E">
        <w:rPr>
          <w:rFonts w:ascii="Verdana" w:hAnsi="Verdana" w:cs="Arial"/>
          <w:sz w:val="21"/>
          <w:szCs w:val="21"/>
        </w:rPr>
        <w:t>21</w:t>
      </w:r>
      <w:r w:rsidR="00FE12E8" w:rsidRPr="000B7D7E">
        <w:rPr>
          <w:rFonts w:ascii="Verdana" w:hAnsi="Verdana" w:cs="Arial"/>
          <w:sz w:val="21"/>
          <w:szCs w:val="21"/>
        </w:rPr>
        <w:t>, 2011</w:t>
      </w:r>
      <w:r w:rsidR="009A22CC" w:rsidRPr="000B7D7E">
        <w:rPr>
          <w:rFonts w:ascii="Verdana" w:hAnsi="Verdana" w:cs="Arial"/>
          <w:sz w:val="21"/>
          <w:szCs w:val="21"/>
        </w:rPr>
        <w:t xml:space="preserve"> </w:t>
      </w:r>
      <w:r w:rsidR="009A05FA" w:rsidRPr="000B7D7E">
        <w:rPr>
          <w:rFonts w:ascii="Verdana" w:hAnsi="Verdana" w:cs="Arial"/>
          <w:sz w:val="21"/>
          <w:szCs w:val="21"/>
        </w:rPr>
        <w:t>were approved by general consent</w:t>
      </w:r>
      <w:r w:rsidR="009A22CC" w:rsidRPr="000B7D7E">
        <w:rPr>
          <w:rFonts w:ascii="Verdana" w:hAnsi="Verdana" w:cs="Arial"/>
          <w:sz w:val="21"/>
          <w:szCs w:val="21"/>
        </w:rPr>
        <w:t xml:space="preserve">. </w:t>
      </w:r>
      <w:r w:rsidR="009A05FA" w:rsidRPr="000B7D7E">
        <w:rPr>
          <w:rFonts w:ascii="Verdana" w:hAnsi="Verdana" w:cs="Arial"/>
          <w:sz w:val="21"/>
          <w:szCs w:val="21"/>
        </w:rPr>
        <w:tab/>
      </w:r>
    </w:p>
    <w:p w:rsidR="008F28BF" w:rsidRPr="000B7D7E" w:rsidRDefault="009A05FA" w:rsidP="00145EC7">
      <w:pPr>
        <w:pStyle w:val="Level1"/>
        <w:spacing w:after="120"/>
        <w:rPr>
          <w:rFonts w:ascii="Verdana" w:hAnsi="Verdana" w:cs="Arial"/>
          <w:sz w:val="21"/>
          <w:szCs w:val="21"/>
        </w:rPr>
      </w:pPr>
      <w:r w:rsidRPr="000B7D7E">
        <w:rPr>
          <w:rFonts w:ascii="Verdana" w:hAnsi="Verdana" w:cs="Arial"/>
          <w:sz w:val="21"/>
          <w:szCs w:val="21"/>
        </w:rPr>
        <w:t xml:space="preserve">3.  </w:t>
      </w:r>
      <w:r w:rsidR="00145EC7" w:rsidRPr="000B7D7E">
        <w:rPr>
          <w:rFonts w:ascii="Verdana" w:hAnsi="Verdana" w:cs="Arial"/>
          <w:sz w:val="21"/>
          <w:szCs w:val="21"/>
        </w:rPr>
        <w:t>A</w:t>
      </w:r>
      <w:r w:rsidR="00102113" w:rsidRPr="000B7D7E">
        <w:rPr>
          <w:rFonts w:ascii="Verdana" w:hAnsi="Verdana" w:cs="Arial"/>
          <w:sz w:val="21"/>
          <w:szCs w:val="21"/>
        </w:rPr>
        <w:t>nnouncements</w:t>
      </w:r>
      <w:r w:rsidR="00145EC7" w:rsidRPr="000B7D7E">
        <w:rPr>
          <w:rFonts w:ascii="Verdana" w:hAnsi="Verdana" w:cs="Arial"/>
          <w:sz w:val="21"/>
          <w:szCs w:val="21"/>
        </w:rPr>
        <w:t>.</w:t>
      </w:r>
    </w:p>
    <w:p w:rsidR="00145EC7" w:rsidRPr="000B7D7E" w:rsidRDefault="00145EC7" w:rsidP="00102113">
      <w:pPr>
        <w:pStyle w:val="Level1"/>
        <w:rPr>
          <w:rFonts w:ascii="Verdana" w:hAnsi="Verdana" w:cs="Arial"/>
          <w:sz w:val="21"/>
          <w:szCs w:val="21"/>
        </w:rPr>
      </w:pPr>
      <w:r w:rsidRPr="000B7D7E">
        <w:rPr>
          <w:rFonts w:ascii="Verdana" w:hAnsi="Verdana" w:cs="Arial"/>
          <w:sz w:val="21"/>
          <w:szCs w:val="21"/>
        </w:rPr>
        <w:tab/>
      </w:r>
      <w:r w:rsidR="00B911C9">
        <w:rPr>
          <w:rFonts w:ascii="Verdana" w:hAnsi="Verdana" w:cs="Arial"/>
          <w:sz w:val="21"/>
          <w:szCs w:val="21"/>
        </w:rPr>
        <w:t>G. Olsen</w:t>
      </w:r>
      <w:r w:rsidRPr="000B7D7E">
        <w:rPr>
          <w:rFonts w:ascii="Verdana" w:hAnsi="Verdana" w:cs="Arial"/>
          <w:sz w:val="21"/>
          <w:szCs w:val="21"/>
        </w:rPr>
        <w:t xml:space="preserve"> announced that G. Summers </w:t>
      </w:r>
      <w:r w:rsidR="00B911C9">
        <w:rPr>
          <w:rFonts w:ascii="Verdana" w:hAnsi="Verdana" w:cs="Arial"/>
          <w:sz w:val="21"/>
          <w:szCs w:val="21"/>
        </w:rPr>
        <w:t>had been</w:t>
      </w:r>
      <w:r w:rsidRPr="000B7D7E">
        <w:rPr>
          <w:rFonts w:ascii="Verdana" w:hAnsi="Verdana" w:cs="Arial"/>
          <w:sz w:val="21"/>
          <w:szCs w:val="21"/>
        </w:rPr>
        <w:t xml:space="preserve"> named as interim provost for the 2011-2012 academic year.  </w:t>
      </w:r>
      <w:r w:rsidR="00B911C9">
        <w:rPr>
          <w:rFonts w:ascii="Verdana" w:hAnsi="Verdana" w:cs="Arial"/>
          <w:sz w:val="21"/>
          <w:szCs w:val="21"/>
        </w:rPr>
        <w:t>G. Summers informed the GEPRC that w</w:t>
      </w:r>
      <w:r w:rsidRPr="000B7D7E">
        <w:rPr>
          <w:rFonts w:ascii="Verdana" w:hAnsi="Verdana" w:cs="Arial"/>
          <w:sz w:val="21"/>
          <w:szCs w:val="21"/>
        </w:rPr>
        <w:t xml:space="preserve">ith </w:t>
      </w:r>
      <w:r w:rsidR="000B7D7E">
        <w:rPr>
          <w:rFonts w:ascii="Verdana" w:hAnsi="Verdana" w:cs="Arial"/>
          <w:sz w:val="21"/>
          <w:szCs w:val="21"/>
        </w:rPr>
        <w:t xml:space="preserve">his </w:t>
      </w:r>
      <w:r w:rsidRPr="000B7D7E">
        <w:rPr>
          <w:rFonts w:ascii="Verdana" w:hAnsi="Verdana" w:cs="Arial"/>
          <w:sz w:val="21"/>
          <w:szCs w:val="21"/>
        </w:rPr>
        <w:t>new position</w:t>
      </w:r>
      <w:r w:rsidR="00B911C9">
        <w:rPr>
          <w:rFonts w:ascii="Verdana" w:hAnsi="Verdana" w:cs="Arial"/>
          <w:sz w:val="21"/>
          <w:szCs w:val="21"/>
        </w:rPr>
        <w:t xml:space="preserve"> he would </w:t>
      </w:r>
      <w:r w:rsidRPr="000B7D7E">
        <w:rPr>
          <w:rFonts w:ascii="Verdana" w:hAnsi="Verdana" w:cs="Arial"/>
          <w:sz w:val="21"/>
          <w:szCs w:val="21"/>
        </w:rPr>
        <w:t>be unable to continue as a GEPRC member</w:t>
      </w:r>
      <w:r w:rsidR="00B911C9">
        <w:rPr>
          <w:rFonts w:ascii="Verdana" w:hAnsi="Verdana" w:cs="Arial"/>
          <w:sz w:val="21"/>
          <w:szCs w:val="21"/>
        </w:rPr>
        <w:t xml:space="preserve">; </w:t>
      </w:r>
      <w:r w:rsidR="00754AC1">
        <w:rPr>
          <w:rFonts w:ascii="Verdana" w:hAnsi="Verdana" w:cs="Arial"/>
          <w:sz w:val="21"/>
          <w:szCs w:val="21"/>
        </w:rPr>
        <w:t>dates were yet to be confirmed</w:t>
      </w:r>
      <w:r w:rsidR="00B911C9">
        <w:rPr>
          <w:rFonts w:ascii="Verdana" w:hAnsi="Verdana" w:cs="Arial"/>
          <w:sz w:val="21"/>
          <w:szCs w:val="21"/>
        </w:rPr>
        <w:t>.</w:t>
      </w:r>
      <w:r w:rsidR="000B7D7E">
        <w:rPr>
          <w:rFonts w:ascii="Verdana" w:hAnsi="Verdana" w:cs="Arial"/>
          <w:sz w:val="21"/>
          <w:szCs w:val="21"/>
        </w:rPr>
        <w:t xml:space="preserve">  </w:t>
      </w:r>
    </w:p>
    <w:p w:rsidR="005F5A37" w:rsidRPr="000B7D7E" w:rsidRDefault="00102113" w:rsidP="00B911C9">
      <w:pPr>
        <w:pStyle w:val="Level1"/>
        <w:spacing w:after="120"/>
        <w:rPr>
          <w:rFonts w:ascii="Verdana" w:hAnsi="Verdana" w:cs="Arial"/>
          <w:sz w:val="21"/>
          <w:szCs w:val="21"/>
        </w:rPr>
      </w:pPr>
      <w:r w:rsidRPr="000B7D7E">
        <w:rPr>
          <w:rFonts w:ascii="Verdana" w:hAnsi="Verdana" w:cs="Arial"/>
          <w:sz w:val="21"/>
          <w:szCs w:val="21"/>
        </w:rPr>
        <w:t>4</w:t>
      </w:r>
      <w:r w:rsidR="008A12F7" w:rsidRPr="000B7D7E">
        <w:rPr>
          <w:rFonts w:ascii="Verdana" w:hAnsi="Verdana" w:cs="Arial"/>
          <w:sz w:val="21"/>
          <w:szCs w:val="21"/>
        </w:rPr>
        <w:t>.  New Business:</w:t>
      </w:r>
      <w:r w:rsidRPr="000B7D7E">
        <w:rPr>
          <w:rFonts w:ascii="Verdana" w:hAnsi="Verdana" w:cs="Arial"/>
          <w:sz w:val="21"/>
          <w:szCs w:val="21"/>
        </w:rPr>
        <w:t xml:space="preserve">  </w:t>
      </w:r>
    </w:p>
    <w:p w:rsidR="00AA39E0" w:rsidRPr="00B911C9" w:rsidRDefault="00145EC7" w:rsidP="000B7D7E">
      <w:pPr>
        <w:pStyle w:val="Level1"/>
        <w:spacing w:after="120"/>
        <w:ind w:firstLine="0"/>
        <w:rPr>
          <w:rFonts w:ascii="Verdana" w:hAnsi="Verdana" w:cs="Arial"/>
          <w:sz w:val="21"/>
          <w:szCs w:val="21"/>
        </w:rPr>
      </w:pPr>
      <w:r w:rsidRPr="000B7D7E">
        <w:rPr>
          <w:rFonts w:ascii="Verdana" w:hAnsi="Verdana" w:cs="Arial"/>
          <w:sz w:val="21"/>
          <w:szCs w:val="21"/>
          <w:u w:val="single"/>
        </w:rPr>
        <w:t>Discussion of UW System Math Placement Exam</w:t>
      </w:r>
      <w:r w:rsidR="005F5A37" w:rsidRPr="00B911C9">
        <w:rPr>
          <w:rFonts w:ascii="Verdana" w:hAnsi="Verdana" w:cs="Arial"/>
          <w:sz w:val="21"/>
          <w:szCs w:val="21"/>
        </w:rPr>
        <w:t xml:space="preserve"> </w:t>
      </w:r>
      <w:r w:rsidR="00B911C9">
        <w:rPr>
          <w:rFonts w:ascii="Verdana" w:hAnsi="Verdana" w:cs="Arial"/>
          <w:sz w:val="21"/>
          <w:szCs w:val="21"/>
        </w:rPr>
        <w:t>(D. Rohm)</w:t>
      </w:r>
    </w:p>
    <w:p w:rsidR="001A4CAB" w:rsidRPr="000B7D7E" w:rsidRDefault="008C58A6" w:rsidP="001A4CAB">
      <w:pPr>
        <w:pStyle w:val="Level1"/>
        <w:ind w:firstLine="0"/>
        <w:rPr>
          <w:rFonts w:ascii="Verdana" w:hAnsi="Verdana" w:cs="Arial"/>
          <w:sz w:val="21"/>
          <w:szCs w:val="21"/>
        </w:rPr>
      </w:pPr>
      <w:r w:rsidRPr="000B7D7E">
        <w:rPr>
          <w:rFonts w:ascii="Verdana" w:hAnsi="Verdana" w:cs="Arial"/>
          <w:sz w:val="21"/>
          <w:szCs w:val="21"/>
        </w:rPr>
        <w:t xml:space="preserve">The </w:t>
      </w:r>
      <w:r w:rsidR="00A73EC7">
        <w:rPr>
          <w:rFonts w:ascii="Verdana" w:hAnsi="Verdana" w:cs="Arial"/>
          <w:sz w:val="21"/>
          <w:szCs w:val="21"/>
        </w:rPr>
        <w:t>group</w:t>
      </w:r>
      <w:r w:rsidRPr="000B7D7E">
        <w:rPr>
          <w:rFonts w:ascii="Verdana" w:hAnsi="Verdana" w:cs="Arial"/>
          <w:sz w:val="21"/>
          <w:szCs w:val="21"/>
        </w:rPr>
        <w:t xml:space="preserve"> discussed whether the</w:t>
      </w:r>
      <w:r w:rsidR="00145EC7" w:rsidRPr="000B7D7E">
        <w:rPr>
          <w:rFonts w:ascii="Verdana" w:hAnsi="Verdana" w:cs="Arial"/>
          <w:sz w:val="21"/>
          <w:szCs w:val="21"/>
        </w:rPr>
        <w:t xml:space="preserve"> Quantitative Literacy (QL) </w:t>
      </w:r>
      <w:r w:rsidR="008E38C6" w:rsidRPr="000B7D7E">
        <w:rPr>
          <w:rFonts w:ascii="Verdana" w:hAnsi="Verdana" w:cs="Arial"/>
          <w:sz w:val="21"/>
          <w:szCs w:val="21"/>
        </w:rPr>
        <w:t xml:space="preserve">was intended </w:t>
      </w:r>
      <w:r w:rsidR="00145EC7" w:rsidRPr="000B7D7E">
        <w:rPr>
          <w:rFonts w:ascii="Verdana" w:hAnsi="Verdana" w:cs="Arial"/>
          <w:sz w:val="21"/>
          <w:szCs w:val="21"/>
        </w:rPr>
        <w:t>a</w:t>
      </w:r>
      <w:r w:rsidR="00754AC1">
        <w:rPr>
          <w:rFonts w:ascii="Verdana" w:hAnsi="Verdana" w:cs="Arial"/>
          <w:sz w:val="21"/>
          <w:szCs w:val="21"/>
        </w:rPr>
        <w:t>s</w:t>
      </w:r>
      <w:r w:rsidR="00145EC7" w:rsidRPr="000B7D7E">
        <w:rPr>
          <w:rFonts w:ascii="Verdana" w:hAnsi="Verdana" w:cs="Arial"/>
          <w:sz w:val="21"/>
          <w:szCs w:val="21"/>
        </w:rPr>
        <w:t xml:space="preserve"> </w:t>
      </w:r>
      <w:r w:rsidR="00754AC1">
        <w:rPr>
          <w:rFonts w:ascii="Verdana" w:hAnsi="Verdana" w:cs="Arial"/>
          <w:sz w:val="21"/>
          <w:szCs w:val="21"/>
        </w:rPr>
        <w:t xml:space="preserve">a </w:t>
      </w:r>
      <w:r w:rsidR="00145EC7" w:rsidRPr="000B7D7E">
        <w:rPr>
          <w:rFonts w:ascii="Verdana" w:hAnsi="Verdana" w:cs="Arial"/>
          <w:sz w:val="21"/>
          <w:szCs w:val="21"/>
        </w:rPr>
        <w:t>required course regardless of placement</w:t>
      </w:r>
      <w:r w:rsidR="007713B8" w:rsidRPr="000B7D7E">
        <w:rPr>
          <w:rFonts w:ascii="Verdana" w:hAnsi="Verdana" w:cs="Arial"/>
          <w:sz w:val="21"/>
          <w:szCs w:val="21"/>
        </w:rPr>
        <w:t xml:space="preserve"> or </w:t>
      </w:r>
      <w:r w:rsidR="00A73EC7">
        <w:rPr>
          <w:rFonts w:ascii="Verdana" w:hAnsi="Verdana" w:cs="Arial"/>
          <w:sz w:val="21"/>
          <w:szCs w:val="21"/>
        </w:rPr>
        <w:t xml:space="preserve">if a test-out opportunity would be </w:t>
      </w:r>
      <w:r w:rsidR="00754AC1">
        <w:rPr>
          <w:rFonts w:ascii="Verdana" w:hAnsi="Verdana" w:cs="Arial"/>
          <w:sz w:val="21"/>
          <w:szCs w:val="21"/>
        </w:rPr>
        <w:t>offer</w:t>
      </w:r>
      <w:r w:rsidR="00A73EC7">
        <w:rPr>
          <w:rFonts w:ascii="Verdana" w:hAnsi="Verdana" w:cs="Arial"/>
          <w:sz w:val="21"/>
          <w:szCs w:val="21"/>
        </w:rPr>
        <w:t>ed.</w:t>
      </w:r>
      <w:r w:rsidR="001A4CAB" w:rsidRPr="000B7D7E">
        <w:rPr>
          <w:rFonts w:ascii="Verdana" w:hAnsi="Verdana" w:cs="Arial"/>
          <w:sz w:val="21"/>
          <w:szCs w:val="21"/>
        </w:rPr>
        <w:t xml:space="preserve">  D. Rohm </w:t>
      </w:r>
      <w:r w:rsidR="00A73EC7">
        <w:rPr>
          <w:rFonts w:ascii="Verdana" w:hAnsi="Verdana" w:cs="Arial"/>
          <w:sz w:val="21"/>
          <w:szCs w:val="21"/>
        </w:rPr>
        <w:t>clarifi</w:t>
      </w:r>
      <w:r w:rsidR="001A4CAB" w:rsidRPr="000B7D7E">
        <w:rPr>
          <w:rFonts w:ascii="Verdana" w:hAnsi="Verdana" w:cs="Arial"/>
          <w:sz w:val="21"/>
          <w:szCs w:val="21"/>
        </w:rPr>
        <w:t xml:space="preserve">ed </w:t>
      </w:r>
      <w:r w:rsidR="00F70C46">
        <w:rPr>
          <w:rFonts w:ascii="Verdana" w:hAnsi="Verdana" w:cs="Arial"/>
          <w:sz w:val="21"/>
          <w:szCs w:val="21"/>
        </w:rPr>
        <w:t xml:space="preserve">his understanding </w:t>
      </w:r>
      <w:r w:rsidR="001A4CAB" w:rsidRPr="000B7D7E">
        <w:rPr>
          <w:rFonts w:ascii="Verdana" w:hAnsi="Verdana" w:cs="Arial"/>
          <w:sz w:val="21"/>
          <w:szCs w:val="21"/>
        </w:rPr>
        <w:t>that for students transferring or obtaining credit-by-exam for courses satisfying the QL requirement, QL credit would be honored as other transfer or credit-by-exam credits</w:t>
      </w:r>
      <w:r w:rsidR="00754AC1">
        <w:rPr>
          <w:rFonts w:ascii="Verdana" w:hAnsi="Verdana" w:cs="Arial"/>
          <w:sz w:val="21"/>
          <w:szCs w:val="21"/>
        </w:rPr>
        <w:t xml:space="preserve"> are</w:t>
      </w:r>
      <w:r w:rsidR="001A4CAB" w:rsidRPr="000B7D7E">
        <w:rPr>
          <w:rFonts w:ascii="Verdana" w:hAnsi="Verdana" w:cs="Arial"/>
          <w:sz w:val="21"/>
          <w:szCs w:val="21"/>
        </w:rPr>
        <w:t xml:space="preserve">.  </w:t>
      </w:r>
    </w:p>
    <w:p w:rsidR="001A4CAB" w:rsidRPr="000B7D7E" w:rsidRDefault="00145EC7" w:rsidP="008E38C6">
      <w:pPr>
        <w:pStyle w:val="Level1"/>
        <w:rPr>
          <w:rFonts w:ascii="Verdana" w:hAnsi="Verdana" w:cs="Arial"/>
          <w:sz w:val="21"/>
          <w:szCs w:val="21"/>
        </w:rPr>
      </w:pPr>
      <w:r w:rsidRPr="000B7D7E">
        <w:rPr>
          <w:rFonts w:ascii="Verdana" w:hAnsi="Verdana" w:cs="Arial"/>
          <w:sz w:val="21"/>
          <w:szCs w:val="21"/>
        </w:rPr>
        <w:t xml:space="preserve">  </w:t>
      </w:r>
      <w:r w:rsidR="001A4CAB" w:rsidRPr="000B7D7E">
        <w:rPr>
          <w:rFonts w:ascii="Verdana" w:hAnsi="Verdana" w:cs="Arial"/>
          <w:sz w:val="21"/>
          <w:szCs w:val="21"/>
        </w:rPr>
        <w:tab/>
      </w:r>
      <w:r w:rsidR="008C58A6" w:rsidRPr="000B7D7E">
        <w:rPr>
          <w:rFonts w:ascii="Verdana" w:hAnsi="Verdana" w:cs="Arial"/>
          <w:sz w:val="21"/>
          <w:szCs w:val="21"/>
        </w:rPr>
        <w:t>There was discussion on whether</w:t>
      </w:r>
      <w:r w:rsidR="008E38C6" w:rsidRPr="000B7D7E">
        <w:rPr>
          <w:rFonts w:ascii="Verdana" w:hAnsi="Verdana" w:cs="Arial"/>
          <w:sz w:val="21"/>
          <w:szCs w:val="21"/>
        </w:rPr>
        <w:t xml:space="preserve"> adequa</w:t>
      </w:r>
      <w:r w:rsidR="007713B8" w:rsidRPr="000B7D7E">
        <w:rPr>
          <w:rFonts w:ascii="Verdana" w:hAnsi="Verdana" w:cs="Arial"/>
          <w:sz w:val="21"/>
          <w:szCs w:val="21"/>
        </w:rPr>
        <w:t>te</w:t>
      </w:r>
      <w:r w:rsidR="008E38C6" w:rsidRPr="000B7D7E">
        <w:rPr>
          <w:rFonts w:ascii="Verdana" w:hAnsi="Verdana" w:cs="Arial"/>
          <w:sz w:val="21"/>
          <w:szCs w:val="21"/>
        </w:rPr>
        <w:t xml:space="preserve"> resources </w:t>
      </w:r>
      <w:r w:rsidR="008C58A6" w:rsidRPr="000B7D7E">
        <w:rPr>
          <w:rFonts w:ascii="Verdana" w:hAnsi="Verdana" w:cs="Arial"/>
          <w:sz w:val="21"/>
          <w:szCs w:val="21"/>
        </w:rPr>
        <w:t xml:space="preserve">would be </w:t>
      </w:r>
      <w:r w:rsidR="008E38C6" w:rsidRPr="000B7D7E">
        <w:rPr>
          <w:rFonts w:ascii="Verdana" w:hAnsi="Verdana" w:cs="Arial"/>
          <w:sz w:val="21"/>
          <w:szCs w:val="21"/>
        </w:rPr>
        <w:t xml:space="preserve">available to accommodate a QL requirement for all students.  </w:t>
      </w:r>
      <w:r w:rsidR="008C58A6" w:rsidRPr="000B7D7E">
        <w:rPr>
          <w:rFonts w:ascii="Verdana" w:hAnsi="Verdana" w:cs="Arial"/>
          <w:sz w:val="21"/>
          <w:szCs w:val="21"/>
        </w:rPr>
        <w:t xml:space="preserve">The GEPRC shared </w:t>
      </w:r>
      <w:r w:rsidR="00754AC1">
        <w:rPr>
          <w:rFonts w:ascii="Verdana" w:hAnsi="Verdana" w:cs="Arial"/>
          <w:sz w:val="21"/>
          <w:szCs w:val="21"/>
        </w:rPr>
        <w:t xml:space="preserve">with D. Rohm </w:t>
      </w:r>
      <w:r w:rsidR="008C58A6" w:rsidRPr="000B7D7E">
        <w:rPr>
          <w:rFonts w:ascii="Verdana" w:hAnsi="Verdana" w:cs="Arial"/>
          <w:sz w:val="21"/>
          <w:szCs w:val="21"/>
        </w:rPr>
        <w:t>their assumption that Math 100 would be put forth as a QL course.  D. Rohm</w:t>
      </w:r>
      <w:r w:rsidR="008E38C6" w:rsidRPr="000B7D7E">
        <w:rPr>
          <w:rFonts w:ascii="Verdana" w:hAnsi="Verdana" w:cs="Arial"/>
          <w:sz w:val="21"/>
          <w:szCs w:val="21"/>
        </w:rPr>
        <w:t xml:space="preserve"> </w:t>
      </w:r>
      <w:r w:rsidR="00754AC1">
        <w:rPr>
          <w:rFonts w:ascii="Verdana" w:hAnsi="Verdana" w:cs="Arial"/>
          <w:sz w:val="21"/>
          <w:szCs w:val="21"/>
        </w:rPr>
        <w:t>stat</w:t>
      </w:r>
      <w:r w:rsidR="008E38C6" w:rsidRPr="000B7D7E">
        <w:rPr>
          <w:rFonts w:ascii="Verdana" w:hAnsi="Verdana" w:cs="Arial"/>
          <w:sz w:val="21"/>
          <w:szCs w:val="21"/>
        </w:rPr>
        <w:t>ed that presently approximately 80% of student</w:t>
      </w:r>
      <w:r w:rsidR="00C95D99">
        <w:rPr>
          <w:rFonts w:ascii="Verdana" w:hAnsi="Verdana" w:cs="Arial"/>
          <w:sz w:val="21"/>
          <w:szCs w:val="21"/>
        </w:rPr>
        <w:t>s</w:t>
      </w:r>
      <w:r w:rsidR="008E38C6" w:rsidRPr="000B7D7E">
        <w:rPr>
          <w:rFonts w:ascii="Verdana" w:hAnsi="Verdana" w:cs="Arial"/>
          <w:sz w:val="21"/>
          <w:szCs w:val="21"/>
        </w:rPr>
        <w:t xml:space="preserve"> test out of Math 100</w:t>
      </w:r>
      <w:r w:rsidR="00754AC1">
        <w:rPr>
          <w:rFonts w:ascii="Verdana" w:hAnsi="Verdana" w:cs="Arial"/>
          <w:sz w:val="21"/>
          <w:szCs w:val="21"/>
        </w:rPr>
        <w:t>.  He</w:t>
      </w:r>
      <w:r w:rsidR="008C58A6" w:rsidRPr="000B7D7E">
        <w:rPr>
          <w:rFonts w:ascii="Verdana" w:hAnsi="Verdana" w:cs="Arial"/>
          <w:sz w:val="21"/>
          <w:szCs w:val="21"/>
        </w:rPr>
        <w:t xml:space="preserve"> questioned</w:t>
      </w:r>
      <w:r w:rsidR="008E38C6" w:rsidRPr="000B7D7E">
        <w:rPr>
          <w:rFonts w:ascii="Verdana" w:hAnsi="Verdana" w:cs="Arial"/>
          <w:sz w:val="21"/>
          <w:szCs w:val="21"/>
        </w:rPr>
        <w:t xml:space="preserve"> if the intent </w:t>
      </w:r>
      <w:r w:rsidR="008C58A6" w:rsidRPr="000B7D7E">
        <w:rPr>
          <w:rFonts w:ascii="Verdana" w:hAnsi="Verdana" w:cs="Arial"/>
          <w:sz w:val="21"/>
          <w:szCs w:val="21"/>
        </w:rPr>
        <w:t>was</w:t>
      </w:r>
      <w:r w:rsidR="008E38C6" w:rsidRPr="000B7D7E">
        <w:rPr>
          <w:rFonts w:ascii="Verdana" w:hAnsi="Verdana" w:cs="Arial"/>
          <w:sz w:val="21"/>
          <w:szCs w:val="21"/>
        </w:rPr>
        <w:t xml:space="preserve"> for 80% of the students to be able to test out of </w:t>
      </w:r>
      <w:r w:rsidR="00C95D99">
        <w:rPr>
          <w:rFonts w:ascii="Verdana" w:hAnsi="Verdana" w:cs="Arial"/>
          <w:sz w:val="21"/>
          <w:szCs w:val="21"/>
        </w:rPr>
        <w:t xml:space="preserve">the </w:t>
      </w:r>
      <w:r w:rsidR="008E38C6" w:rsidRPr="000B7D7E">
        <w:rPr>
          <w:rFonts w:ascii="Verdana" w:hAnsi="Verdana" w:cs="Arial"/>
          <w:sz w:val="21"/>
          <w:szCs w:val="21"/>
        </w:rPr>
        <w:t>QL</w:t>
      </w:r>
      <w:r w:rsidR="00C95D99">
        <w:rPr>
          <w:rFonts w:ascii="Verdana" w:hAnsi="Verdana" w:cs="Arial"/>
          <w:sz w:val="21"/>
          <w:szCs w:val="21"/>
        </w:rPr>
        <w:t xml:space="preserve"> requirement</w:t>
      </w:r>
      <w:r w:rsidR="00F70C46">
        <w:rPr>
          <w:rFonts w:ascii="Verdana" w:hAnsi="Verdana" w:cs="Arial"/>
          <w:sz w:val="21"/>
          <w:szCs w:val="21"/>
        </w:rPr>
        <w:t>; i</w:t>
      </w:r>
      <w:r w:rsidR="00C95D99">
        <w:rPr>
          <w:rFonts w:ascii="Verdana" w:hAnsi="Verdana" w:cs="Arial"/>
          <w:sz w:val="21"/>
          <w:szCs w:val="21"/>
        </w:rPr>
        <w:t>f Math 100 was put forth as a QL course, this would like</w:t>
      </w:r>
      <w:r w:rsidR="00F70C46">
        <w:rPr>
          <w:rFonts w:ascii="Verdana" w:hAnsi="Verdana" w:cs="Arial"/>
          <w:sz w:val="21"/>
          <w:szCs w:val="21"/>
        </w:rPr>
        <w:t>ly</w:t>
      </w:r>
      <w:r w:rsidR="00C95D99">
        <w:rPr>
          <w:rFonts w:ascii="Verdana" w:hAnsi="Verdana" w:cs="Arial"/>
          <w:sz w:val="21"/>
          <w:szCs w:val="21"/>
        </w:rPr>
        <w:t xml:space="preserve"> be the result.</w:t>
      </w:r>
      <w:r w:rsidR="007713B8" w:rsidRPr="000B7D7E">
        <w:rPr>
          <w:rFonts w:ascii="Verdana" w:hAnsi="Verdana" w:cs="Arial"/>
          <w:sz w:val="21"/>
          <w:szCs w:val="21"/>
        </w:rPr>
        <w:t xml:space="preserve">  D. Rohm informed the GEPRC that there was discussion across the UW System </w:t>
      </w:r>
      <w:r w:rsidR="008C58A6" w:rsidRPr="000B7D7E">
        <w:rPr>
          <w:rFonts w:ascii="Verdana" w:hAnsi="Verdana" w:cs="Arial"/>
          <w:sz w:val="21"/>
          <w:szCs w:val="21"/>
        </w:rPr>
        <w:t>of the</w:t>
      </w:r>
      <w:r w:rsidR="007713B8" w:rsidRPr="000B7D7E">
        <w:rPr>
          <w:rFonts w:ascii="Verdana" w:hAnsi="Verdana" w:cs="Arial"/>
          <w:sz w:val="21"/>
          <w:szCs w:val="21"/>
        </w:rPr>
        <w:t xml:space="preserve"> potential of changing the high school math requirement to a four</w:t>
      </w:r>
      <w:r w:rsidR="00C95D99">
        <w:rPr>
          <w:rFonts w:ascii="Verdana" w:hAnsi="Verdana" w:cs="Arial"/>
          <w:sz w:val="21"/>
          <w:szCs w:val="21"/>
        </w:rPr>
        <w:t>-</w:t>
      </w:r>
      <w:r w:rsidR="007713B8" w:rsidRPr="000B7D7E">
        <w:rPr>
          <w:rFonts w:ascii="Verdana" w:hAnsi="Verdana" w:cs="Arial"/>
          <w:sz w:val="21"/>
          <w:szCs w:val="21"/>
        </w:rPr>
        <w:t>year requirement</w:t>
      </w:r>
      <w:r w:rsidR="00754AC1">
        <w:rPr>
          <w:rFonts w:ascii="Verdana" w:hAnsi="Verdana" w:cs="Arial"/>
          <w:sz w:val="21"/>
          <w:szCs w:val="21"/>
        </w:rPr>
        <w:t>.  He noted that this discussion had led to</w:t>
      </w:r>
      <w:r w:rsidR="008C58A6" w:rsidRPr="000B7D7E">
        <w:rPr>
          <w:rFonts w:ascii="Verdana" w:hAnsi="Verdana" w:cs="Arial"/>
          <w:sz w:val="21"/>
          <w:szCs w:val="21"/>
        </w:rPr>
        <w:t xml:space="preserve"> subsequent discussion of making Math 100 a remedial course.  D. Rohm suggested that QL courses have a prerequisite of Math 100</w:t>
      </w:r>
      <w:r w:rsidR="00754AC1">
        <w:rPr>
          <w:rFonts w:ascii="Verdana" w:hAnsi="Verdana" w:cs="Arial"/>
          <w:sz w:val="21"/>
          <w:szCs w:val="21"/>
        </w:rPr>
        <w:t xml:space="preserve">.  Discussion followed of Math 100 </w:t>
      </w:r>
      <w:r w:rsidR="00C95D99">
        <w:rPr>
          <w:rFonts w:ascii="Verdana" w:hAnsi="Verdana" w:cs="Arial"/>
          <w:sz w:val="21"/>
          <w:szCs w:val="21"/>
        </w:rPr>
        <w:t>as</w:t>
      </w:r>
      <w:r w:rsidR="00754AC1">
        <w:rPr>
          <w:rFonts w:ascii="Verdana" w:hAnsi="Verdana" w:cs="Arial"/>
          <w:sz w:val="21"/>
          <w:szCs w:val="21"/>
        </w:rPr>
        <w:t xml:space="preserve"> QL prerequisite and</w:t>
      </w:r>
      <w:r w:rsidR="008C58A6" w:rsidRPr="000B7D7E">
        <w:rPr>
          <w:rFonts w:ascii="Verdana" w:hAnsi="Verdana" w:cs="Arial"/>
          <w:sz w:val="21"/>
          <w:szCs w:val="21"/>
        </w:rPr>
        <w:t xml:space="preserve"> not </w:t>
      </w:r>
      <w:r w:rsidR="00754AC1">
        <w:rPr>
          <w:rFonts w:ascii="Verdana" w:hAnsi="Verdana" w:cs="Arial"/>
          <w:sz w:val="21"/>
          <w:szCs w:val="21"/>
        </w:rPr>
        <w:t xml:space="preserve">a QL </w:t>
      </w:r>
      <w:r w:rsidR="00C95D99">
        <w:rPr>
          <w:rFonts w:ascii="Verdana" w:hAnsi="Verdana" w:cs="Arial"/>
          <w:sz w:val="21"/>
          <w:szCs w:val="21"/>
        </w:rPr>
        <w:t xml:space="preserve">designated </w:t>
      </w:r>
      <w:r w:rsidR="00754AC1">
        <w:rPr>
          <w:rFonts w:ascii="Verdana" w:hAnsi="Verdana" w:cs="Arial"/>
          <w:sz w:val="21"/>
          <w:szCs w:val="21"/>
        </w:rPr>
        <w:t>course</w:t>
      </w:r>
      <w:r w:rsidR="008C58A6" w:rsidRPr="000B7D7E">
        <w:rPr>
          <w:rFonts w:ascii="Verdana" w:hAnsi="Verdana" w:cs="Arial"/>
          <w:sz w:val="21"/>
          <w:szCs w:val="21"/>
        </w:rPr>
        <w:t xml:space="preserve">.  The </w:t>
      </w:r>
      <w:r w:rsidR="00754AC1">
        <w:rPr>
          <w:rFonts w:ascii="Verdana" w:hAnsi="Verdana" w:cs="Arial"/>
          <w:sz w:val="21"/>
          <w:szCs w:val="21"/>
        </w:rPr>
        <w:t>group</w:t>
      </w:r>
      <w:r w:rsidR="008C58A6" w:rsidRPr="000B7D7E">
        <w:rPr>
          <w:rFonts w:ascii="Verdana" w:hAnsi="Verdana" w:cs="Arial"/>
          <w:sz w:val="21"/>
          <w:szCs w:val="21"/>
        </w:rPr>
        <w:t xml:space="preserve"> also discussed Math 100 </w:t>
      </w:r>
      <w:r w:rsidR="001A4CAB" w:rsidRPr="000B7D7E">
        <w:rPr>
          <w:rFonts w:ascii="Verdana" w:hAnsi="Verdana" w:cs="Arial"/>
          <w:sz w:val="21"/>
          <w:szCs w:val="21"/>
        </w:rPr>
        <w:t xml:space="preserve">possibly </w:t>
      </w:r>
      <w:r w:rsidR="008C58A6" w:rsidRPr="000B7D7E">
        <w:rPr>
          <w:rFonts w:ascii="Verdana" w:hAnsi="Verdana" w:cs="Arial"/>
          <w:sz w:val="21"/>
          <w:szCs w:val="21"/>
        </w:rPr>
        <w:t>being renumbered to Math 95</w:t>
      </w:r>
      <w:r w:rsidR="001A4CAB" w:rsidRPr="000B7D7E">
        <w:rPr>
          <w:rFonts w:ascii="Verdana" w:hAnsi="Verdana" w:cs="Arial"/>
          <w:sz w:val="21"/>
          <w:szCs w:val="21"/>
        </w:rPr>
        <w:t xml:space="preserve"> and </w:t>
      </w:r>
      <w:r w:rsidR="00754AC1">
        <w:rPr>
          <w:rFonts w:ascii="Verdana" w:hAnsi="Verdana" w:cs="Arial"/>
          <w:sz w:val="21"/>
          <w:szCs w:val="21"/>
        </w:rPr>
        <w:t xml:space="preserve">the </w:t>
      </w:r>
      <w:r w:rsidR="001A4CAB" w:rsidRPr="000B7D7E">
        <w:rPr>
          <w:rFonts w:ascii="Verdana" w:hAnsi="Verdana" w:cs="Arial"/>
          <w:sz w:val="21"/>
          <w:szCs w:val="21"/>
        </w:rPr>
        <w:t>budget implications of remedial courses.</w:t>
      </w:r>
    </w:p>
    <w:p w:rsidR="008E38C6" w:rsidRPr="000B7D7E" w:rsidRDefault="001A4CAB" w:rsidP="008E38C6">
      <w:pPr>
        <w:pStyle w:val="Level1"/>
        <w:rPr>
          <w:rFonts w:ascii="Verdana" w:hAnsi="Verdana" w:cs="Arial"/>
          <w:sz w:val="21"/>
          <w:szCs w:val="21"/>
        </w:rPr>
      </w:pPr>
      <w:r w:rsidRPr="000B7D7E">
        <w:rPr>
          <w:rFonts w:ascii="Verdana" w:hAnsi="Verdana" w:cs="Arial"/>
          <w:sz w:val="21"/>
          <w:szCs w:val="21"/>
        </w:rPr>
        <w:tab/>
        <w:t xml:space="preserve">The </w:t>
      </w:r>
      <w:r w:rsidR="00754AC1">
        <w:rPr>
          <w:rFonts w:ascii="Verdana" w:hAnsi="Verdana" w:cs="Arial"/>
          <w:sz w:val="21"/>
          <w:szCs w:val="21"/>
        </w:rPr>
        <w:t>group</w:t>
      </w:r>
      <w:r w:rsidRPr="000B7D7E">
        <w:rPr>
          <w:rFonts w:ascii="Verdana" w:hAnsi="Verdana" w:cs="Arial"/>
          <w:sz w:val="21"/>
          <w:szCs w:val="21"/>
        </w:rPr>
        <w:t xml:space="preserve"> discussed the distinction between Math 100 and 105.  D. Rohm explained that Math 105 is a math appreciation course </w:t>
      </w:r>
      <w:r w:rsidR="00754AC1">
        <w:rPr>
          <w:rFonts w:ascii="Verdana" w:hAnsi="Verdana" w:cs="Arial"/>
          <w:sz w:val="21"/>
          <w:szCs w:val="21"/>
        </w:rPr>
        <w:t>which</w:t>
      </w:r>
      <w:r w:rsidRPr="000B7D7E">
        <w:rPr>
          <w:rFonts w:ascii="Verdana" w:hAnsi="Verdana" w:cs="Arial"/>
          <w:sz w:val="21"/>
          <w:szCs w:val="21"/>
        </w:rPr>
        <w:t xml:space="preserve"> would satisfy the QL requirement.  He noted that Math 105 hadn’t been fully utilized by students in the past.  He suspected that low enrollment in Math 105 w</w:t>
      </w:r>
      <w:r w:rsidR="00754AC1">
        <w:rPr>
          <w:rFonts w:ascii="Verdana" w:hAnsi="Verdana" w:cs="Arial"/>
          <w:sz w:val="21"/>
          <w:szCs w:val="21"/>
        </w:rPr>
        <w:t>as</w:t>
      </w:r>
      <w:r w:rsidRPr="000B7D7E">
        <w:rPr>
          <w:rFonts w:ascii="Verdana" w:hAnsi="Verdana" w:cs="Arial"/>
          <w:sz w:val="21"/>
          <w:szCs w:val="21"/>
        </w:rPr>
        <w:t xml:space="preserve"> largely due to a lack of understanding of the course</w:t>
      </w:r>
      <w:r w:rsidR="00610065">
        <w:rPr>
          <w:rFonts w:ascii="Verdana" w:hAnsi="Verdana" w:cs="Arial"/>
          <w:sz w:val="21"/>
          <w:szCs w:val="21"/>
        </w:rPr>
        <w:t xml:space="preserve"> offering</w:t>
      </w:r>
      <w:r w:rsidRPr="000B7D7E">
        <w:rPr>
          <w:rFonts w:ascii="Verdana" w:hAnsi="Verdana" w:cs="Arial"/>
          <w:sz w:val="21"/>
          <w:szCs w:val="21"/>
        </w:rPr>
        <w:t xml:space="preserve">.  </w:t>
      </w:r>
      <w:r w:rsidR="00754AC1">
        <w:rPr>
          <w:rFonts w:ascii="Verdana" w:hAnsi="Verdana" w:cs="Arial"/>
          <w:sz w:val="21"/>
          <w:szCs w:val="21"/>
        </w:rPr>
        <w:t>The GEPRC suggested highlighting Math 105 as a QL course.  D. Rohm</w:t>
      </w:r>
      <w:r w:rsidRPr="000B7D7E">
        <w:rPr>
          <w:rFonts w:ascii="Verdana" w:hAnsi="Verdana" w:cs="Arial"/>
          <w:sz w:val="21"/>
          <w:szCs w:val="21"/>
        </w:rPr>
        <w:t xml:space="preserve"> informed the GEPRC that generally Math 100 was a prerequisite for Math 105; this ensured that students had the necessary level of mathematical language to be fully engaged in the course.</w:t>
      </w:r>
      <w:r w:rsidR="00C3294D" w:rsidRPr="000B7D7E">
        <w:rPr>
          <w:rFonts w:ascii="Verdana" w:hAnsi="Verdana" w:cs="Arial"/>
          <w:sz w:val="21"/>
          <w:szCs w:val="21"/>
        </w:rPr>
        <w:t xml:space="preserve">  Additional discussion </w:t>
      </w:r>
      <w:r w:rsidR="00754AC1">
        <w:rPr>
          <w:rFonts w:ascii="Verdana" w:hAnsi="Verdana" w:cs="Arial"/>
          <w:sz w:val="21"/>
          <w:szCs w:val="21"/>
        </w:rPr>
        <w:t>followed on</w:t>
      </w:r>
      <w:r w:rsidR="00C3294D" w:rsidRPr="000B7D7E">
        <w:rPr>
          <w:rFonts w:ascii="Verdana" w:hAnsi="Verdana" w:cs="Arial"/>
          <w:sz w:val="21"/>
          <w:szCs w:val="21"/>
        </w:rPr>
        <w:t xml:space="preserve"> the cost factor in requiring a QL course of all students.  D. Rohm suggested that QL courses could be offered from various departments </w:t>
      </w:r>
      <w:r w:rsidR="004E5D29">
        <w:rPr>
          <w:rFonts w:ascii="Verdana" w:hAnsi="Verdana" w:cs="Arial"/>
          <w:sz w:val="21"/>
          <w:szCs w:val="21"/>
        </w:rPr>
        <w:t>campus-wide</w:t>
      </w:r>
      <w:r w:rsidR="00C3294D" w:rsidRPr="000B7D7E">
        <w:rPr>
          <w:rFonts w:ascii="Verdana" w:hAnsi="Verdana" w:cs="Arial"/>
          <w:sz w:val="21"/>
          <w:szCs w:val="21"/>
        </w:rPr>
        <w:t xml:space="preserve"> </w:t>
      </w:r>
      <w:r w:rsidR="004E5D29">
        <w:rPr>
          <w:rFonts w:ascii="Verdana" w:hAnsi="Verdana" w:cs="Arial"/>
          <w:sz w:val="21"/>
          <w:szCs w:val="21"/>
        </w:rPr>
        <w:t>for</w:t>
      </w:r>
      <w:r w:rsidR="00C3294D" w:rsidRPr="000B7D7E">
        <w:rPr>
          <w:rFonts w:ascii="Verdana" w:hAnsi="Verdana" w:cs="Arial"/>
          <w:sz w:val="21"/>
          <w:szCs w:val="21"/>
        </w:rPr>
        <w:t xml:space="preserve"> </w:t>
      </w:r>
      <w:r w:rsidR="004E5D29">
        <w:rPr>
          <w:rFonts w:ascii="Verdana" w:hAnsi="Verdana" w:cs="Arial"/>
          <w:sz w:val="21"/>
          <w:szCs w:val="21"/>
        </w:rPr>
        <w:t>adequate course offerings</w:t>
      </w:r>
      <w:r w:rsidR="00C3294D" w:rsidRPr="000B7D7E">
        <w:rPr>
          <w:rFonts w:ascii="Verdana" w:hAnsi="Verdana" w:cs="Arial"/>
          <w:sz w:val="21"/>
          <w:szCs w:val="21"/>
        </w:rPr>
        <w:t xml:space="preserve">.  He noted that the Department of Mathematical Sciences didn’t feel strongly one way or another regarding </w:t>
      </w:r>
      <w:r w:rsidR="00610065">
        <w:rPr>
          <w:rFonts w:ascii="Verdana" w:hAnsi="Verdana" w:cs="Arial"/>
          <w:sz w:val="21"/>
          <w:szCs w:val="21"/>
        </w:rPr>
        <w:t>a</w:t>
      </w:r>
      <w:r w:rsidR="004E5D29">
        <w:rPr>
          <w:rFonts w:ascii="Verdana" w:hAnsi="Verdana" w:cs="Arial"/>
          <w:sz w:val="21"/>
          <w:szCs w:val="21"/>
        </w:rPr>
        <w:t xml:space="preserve"> mandatory </w:t>
      </w:r>
      <w:r w:rsidR="00C3294D" w:rsidRPr="000B7D7E">
        <w:rPr>
          <w:rFonts w:ascii="Verdana" w:hAnsi="Verdana" w:cs="Arial"/>
          <w:sz w:val="21"/>
          <w:szCs w:val="21"/>
        </w:rPr>
        <w:t>QL requirement as long as adequate QL courses were available.</w:t>
      </w:r>
    </w:p>
    <w:p w:rsidR="00C3294D" w:rsidRPr="000B7D7E" w:rsidRDefault="00C3294D" w:rsidP="008E38C6">
      <w:pPr>
        <w:pStyle w:val="Level1"/>
        <w:rPr>
          <w:rFonts w:ascii="Verdana" w:hAnsi="Verdana"/>
          <w:sz w:val="21"/>
          <w:szCs w:val="21"/>
        </w:rPr>
      </w:pPr>
      <w:r w:rsidRPr="000B7D7E">
        <w:rPr>
          <w:rFonts w:ascii="Verdana" w:hAnsi="Verdana" w:cs="Arial"/>
          <w:sz w:val="21"/>
          <w:szCs w:val="21"/>
        </w:rPr>
        <w:lastRenderedPageBreak/>
        <w:tab/>
        <w:t xml:space="preserve">D. Rohm </w:t>
      </w:r>
      <w:r w:rsidR="004E5D29">
        <w:rPr>
          <w:rFonts w:ascii="Verdana" w:hAnsi="Verdana" w:cs="Arial"/>
          <w:sz w:val="21"/>
          <w:szCs w:val="21"/>
        </w:rPr>
        <w:t>suggested a revision for</w:t>
      </w:r>
      <w:r w:rsidRPr="000B7D7E">
        <w:rPr>
          <w:rFonts w:ascii="Verdana" w:hAnsi="Verdana" w:cs="Arial"/>
          <w:sz w:val="21"/>
          <w:szCs w:val="21"/>
        </w:rPr>
        <w:t xml:space="preserve"> the last two bullet points under the </w:t>
      </w:r>
      <w:r w:rsidR="0075579E" w:rsidRPr="000B7D7E">
        <w:rPr>
          <w:rFonts w:ascii="Verdana" w:hAnsi="Verdana" w:cs="Arial"/>
          <w:sz w:val="21"/>
          <w:szCs w:val="21"/>
        </w:rPr>
        <w:t xml:space="preserve">Mathematics placement text.  He shared that </w:t>
      </w:r>
      <w:r w:rsidR="00F70C46">
        <w:rPr>
          <w:rFonts w:ascii="Verdana" w:hAnsi="Verdana" w:cs="Arial"/>
          <w:sz w:val="21"/>
          <w:szCs w:val="21"/>
        </w:rPr>
        <w:t xml:space="preserve">there was </w:t>
      </w:r>
      <w:r w:rsidR="0075579E" w:rsidRPr="000B7D7E">
        <w:rPr>
          <w:rFonts w:ascii="Verdana" w:hAnsi="Verdana" w:cs="Arial"/>
          <w:sz w:val="21"/>
          <w:szCs w:val="21"/>
        </w:rPr>
        <w:t>an alternative math placement option</w:t>
      </w:r>
      <w:r w:rsidR="00F70C46">
        <w:rPr>
          <w:rFonts w:ascii="Verdana" w:hAnsi="Verdana" w:cs="Arial"/>
          <w:sz w:val="21"/>
          <w:szCs w:val="21"/>
        </w:rPr>
        <w:t>.  The alternative option was for th</w:t>
      </w:r>
      <w:r w:rsidR="004E5D29">
        <w:rPr>
          <w:rFonts w:ascii="Verdana" w:hAnsi="Verdana" w:cs="Arial"/>
          <w:sz w:val="21"/>
          <w:szCs w:val="21"/>
        </w:rPr>
        <w:t xml:space="preserve">e student to take </w:t>
      </w:r>
      <w:r w:rsidR="0075579E" w:rsidRPr="000B7D7E">
        <w:rPr>
          <w:rFonts w:ascii="Verdana" w:hAnsi="Verdana" w:cs="Arial"/>
          <w:sz w:val="21"/>
          <w:szCs w:val="21"/>
        </w:rPr>
        <w:t>the final exam of a prerequisite course</w:t>
      </w:r>
      <w:r w:rsidR="00F70C46">
        <w:rPr>
          <w:rFonts w:ascii="Verdana" w:hAnsi="Verdana" w:cs="Arial"/>
          <w:sz w:val="21"/>
          <w:szCs w:val="21"/>
        </w:rPr>
        <w:t>; exam results would determine placement</w:t>
      </w:r>
      <w:r w:rsidR="0075579E" w:rsidRPr="000B7D7E">
        <w:rPr>
          <w:rFonts w:ascii="Verdana" w:hAnsi="Verdana" w:cs="Arial"/>
          <w:sz w:val="21"/>
          <w:szCs w:val="21"/>
        </w:rPr>
        <w:t xml:space="preserve">.  The GEPRC revised the last two bullet points </w:t>
      </w:r>
      <w:r w:rsidR="004E5D29">
        <w:rPr>
          <w:rFonts w:ascii="Verdana" w:hAnsi="Verdana" w:cs="Arial"/>
          <w:sz w:val="21"/>
          <w:szCs w:val="21"/>
        </w:rPr>
        <w:t xml:space="preserve">under the Mathematics placement test </w:t>
      </w:r>
      <w:r w:rsidR="0075579E" w:rsidRPr="000B7D7E">
        <w:rPr>
          <w:rFonts w:ascii="Verdana" w:hAnsi="Verdana" w:cs="Arial"/>
          <w:sz w:val="21"/>
          <w:szCs w:val="21"/>
        </w:rPr>
        <w:t xml:space="preserve">as </w:t>
      </w:r>
      <w:r w:rsidR="00F70C46">
        <w:rPr>
          <w:rFonts w:ascii="Verdana" w:hAnsi="Verdana" w:cs="Arial"/>
          <w:sz w:val="21"/>
          <w:szCs w:val="21"/>
        </w:rPr>
        <w:t xml:space="preserve">D. Rohm </w:t>
      </w:r>
      <w:r w:rsidR="0075579E" w:rsidRPr="000B7D7E">
        <w:rPr>
          <w:rFonts w:ascii="Verdana" w:hAnsi="Verdana" w:cs="Arial"/>
          <w:sz w:val="21"/>
          <w:szCs w:val="21"/>
        </w:rPr>
        <w:t>suggested</w:t>
      </w:r>
      <w:r w:rsidR="004E5D29">
        <w:rPr>
          <w:rFonts w:ascii="Verdana" w:hAnsi="Verdana" w:cs="Arial"/>
          <w:sz w:val="21"/>
          <w:szCs w:val="21"/>
        </w:rPr>
        <w:t>.  The second bullet point</w:t>
      </w:r>
      <w:r w:rsidR="0075579E" w:rsidRPr="000B7D7E">
        <w:rPr>
          <w:rFonts w:ascii="Verdana" w:hAnsi="Verdana" w:cs="Arial"/>
          <w:sz w:val="21"/>
          <w:szCs w:val="21"/>
        </w:rPr>
        <w:t xml:space="preserve"> regarding the Admissions Office</w:t>
      </w:r>
      <w:r w:rsidR="004E5D29">
        <w:rPr>
          <w:rFonts w:ascii="Verdana" w:hAnsi="Verdana" w:cs="Arial"/>
          <w:sz w:val="21"/>
          <w:szCs w:val="21"/>
        </w:rPr>
        <w:t xml:space="preserve"> was also revised</w:t>
      </w:r>
      <w:r w:rsidR="0075579E" w:rsidRPr="000B7D7E">
        <w:rPr>
          <w:rFonts w:ascii="Verdana" w:hAnsi="Verdana" w:cs="Arial"/>
          <w:sz w:val="21"/>
          <w:szCs w:val="21"/>
        </w:rPr>
        <w:t xml:space="preserve">.  J. Schneider </w:t>
      </w:r>
      <w:r w:rsidR="001179D5" w:rsidRPr="000B7D7E">
        <w:rPr>
          <w:rFonts w:ascii="Verdana" w:hAnsi="Verdana" w:cs="Arial"/>
          <w:sz w:val="21"/>
          <w:szCs w:val="21"/>
        </w:rPr>
        <w:t>inform</w:t>
      </w:r>
      <w:r w:rsidR="0075579E" w:rsidRPr="000B7D7E">
        <w:rPr>
          <w:rFonts w:ascii="Verdana" w:hAnsi="Verdana" w:cs="Arial"/>
          <w:sz w:val="21"/>
          <w:szCs w:val="21"/>
        </w:rPr>
        <w:t xml:space="preserve">ed </w:t>
      </w:r>
      <w:r w:rsidR="001179D5" w:rsidRPr="000B7D7E">
        <w:rPr>
          <w:rFonts w:ascii="Verdana" w:hAnsi="Verdana" w:cs="Arial"/>
          <w:sz w:val="21"/>
          <w:szCs w:val="21"/>
        </w:rPr>
        <w:t xml:space="preserve">the GEPRC </w:t>
      </w:r>
      <w:r w:rsidR="0075579E" w:rsidRPr="000B7D7E">
        <w:rPr>
          <w:rFonts w:ascii="Verdana" w:hAnsi="Verdana" w:cs="Arial"/>
          <w:sz w:val="21"/>
          <w:szCs w:val="21"/>
        </w:rPr>
        <w:t>that the 30</w:t>
      </w:r>
      <w:r w:rsidR="004E5D29">
        <w:rPr>
          <w:rFonts w:ascii="Verdana" w:hAnsi="Verdana" w:cs="Arial"/>
          <w:sz w:val="21"/>
          <w:szCs w:val="21"/>
        </w:rPr>
        <w:t>-</w:t>
      </w:r>
      <w:r w:rsidR="0075579E" w:rsidRPr="000B7D7E">
        <w:rPr>
          <w:rFonts w:ascii="Verdana" w:hAnsi="Verdana" w:cs="Arial"/>
          <w:sz w:val="21"/>
          <w:szCs w:val="21"/>
        </w:rPr>
        <w:t>credit and 60</w:t>
      </w:r>
      <w:r w:rsidR="004E5D29">
        <w:rPr>
          <w:rFonts w:ascii="Verdana" w:hAnsi="Verdana" w:cs="Arial"/>
          <w:sz w:val="21"/>
          <w:szCs w:val="21"/>
        </w:rPr>
        <w:t>-</w:t>
      </w:r>
      <w:r w:rsidR="0075579E" w:rsidRPr="000B7D7E">
        <w:rPr>
          <w:rFonts w:ascii="Verdana" w:hAnsi="Verdana" w:cs="Arial"/>
          <w:sz w:val="21"/>
          <w:szCs w:val="21"/>
        </w:rPr>
        <w:t xml:space="preserve">credit rules discussed in the previous </w:t>
      </w:r>
      <w:r w:rsidR="004E5D29">
        <w:rPr>
          <w:rFonts w:ascii="Verdana" w:hAnsi="Verdana" w:cs="Arial"/>
          <w:sz w:val="21"/>
          <w:szCs w:val="21"/>
        </w:rPr>
        <w:t xml:space="preserve">GEPRC </w:t>
      </w:r>
      <w:r w:rsidR="0075579E" w:rsidRPr="000B7D7E">
        <w:rPr>
          <w:rFonts w:ascii="Verdana" w:hAnsi="Verdana" w:cs="Arial"/>
          <w:sz w:val="21"/>
          <w:szCs w:val="21"/>
        </w:rPr>
        <w:t>meeting</w:t>
      </w:r>
      <w:r w:rsidR="004E5D29">
        <w:rPr>
          <w:rFonts w:ascii="Verdana" w:hAnsi="Verdana" w:cs="Arial"/>
          <w:sz w:val="21"/>
          <w:szCs w:val="21"/>
        </w:rPr>
        <w:t xml:space="preserve"> (</w:t>
      </w:r>
      <w:r w:rsidR="0075579E" w:rsidRPr="000B7D7E">
        <w:rPr>
          <w:rFonts w:ascii="Verdana" w:hAnsi="Verdana" w:cs="Arial"/>
          <w:sz w:val="21"/>
          <w:szCs w:val="21"/>
        </w:rPr>
        <w:t>per Libby Raymond,</w:t>
      </w:r>
      <w:r w:rsidR="004E5D29">
        <w:rPr>
          <w:rFonts w:ascii="Verdana" w:hAnsi="Verdana" w:cs="Arial"/>
          <w:sz w:val="21"/>
          <w:szCs w:val="21"/>
        </w:rPr>
        <w:t xml:space="preserve"> Catalog editor)</w:t>
      </w:r>
      <w:r w:rsidR="0075579E" w:rsidRPr="000B7D7E">
        <w:rPr>
          <w:rFonts w:ascii="Verdana" w:hAnsi="Verdana" w:cs="Arial"/>
          <w:sz w:val="21"/>
          <w:szCs w:val="21"/>
        </w:rPr>
        <w:t xml:space="preserve"> had been moved </w:t>
      </w:r>
      <w:r w:rsidR="001179D5" w:rsidRPr="000B7D7E">
        <w:rPr>
          <w:rFonts w:ascii="Verdana" w:hAnsi="Verdana" w:cs="Arial"/>
          <w:sz w:val="21"/>
          <w:szCs w:val="21"/>
        </w:rPr>
        <w:t xml:space="preserve">in the catalog </w:t>
      </w:r>
      <w:r w:rsidR="0075579E" w:rsidRPr="000B7D7E">
        <w:rPr>
          <w:rFonts w:ascii="Verdana" w:hAnsi="Verdana" w:cs="Arial"/>
          <w:sz w:val="21"/>
          <w:szCs w:val="21"/>
        </w:rPr>
        <w:t xml:space="preserve">to the general degree requirements </w:t>
      </w:r>
      <w:r w:rsidR="004E5D29">
        <w:rPr>
          <w:rFonts w:ascii="Verdana" w:hAnsi="Verdana" w:cs="Arial"/>
          <w:sz w:val="21"/>
          <w:szCs w:val="21"/>
        </w:rPr>
        <w:t xml:space="preserve">(GDR) </w:t>
      </w:r>
      <w:r w:rsidR="0075579E" w:rsidRPr="000B7D7E">
        <w:rPr>
          <w:rFonts w:ascii="Verdana" w:hAnsi="Verdana" w:cs="Arial"/>
          <w:sz w:val="21"/>
          <w:szCs w:val="21"/>
        </w:rPr>
        <w:t xml:space="preserve">section under each degree type.  She </w:t>
      </w:r>
      <w:r w:rsidR="004E5D29">
        <w:rPr>
          <w:rFonts w:ascii="Verdana" w:hAnsi="Verdana" w:cs="Arial"/>
          <w:sz w:val="21"/>
          <w:szCs w:val="21"/>
        </w:rPr>
        <w:t>informed the committee</w:t>
      </w:r>
      <w:r w:rsidR="0075579E" w:rsidRPr="000B7D7E">
        <w:rPr>
          <w:rFonts w:ascii="Verdana" w:hAnsi="Verdana" w:cs="Arial"/>
          <w:sz w:val="21"/>
          <w:szCs w:val="21"/>
        </w:rPr>
        <w:t xml:space="preserve"> that there was another section in the catalog titled “remedial coursework” which spoke of the 30</w:t>
      </w:r>
      <w:r w:rsidR="00F70C46">
        <w:rPr>
          <w:rFonts w:ascii="Verdana" w:hAnsi="Verdana" w:cs="Arial"/>
          <w:sz w:val="21"/>
          <w:szCs w:val="21"/>
        </w:rPr>
        <w:t>-</w:t>
      </w:r>
      <w:r w:rsidR="0075579E" w:rsidRPr="000B7D7E">
        <w:rPr>
          <w:rFonts w:ascii="Verdana" w:hAnsi="Verdana" w:cs="Arial"/>
          <w:sz w:val="21"/>
          <w:szCs w:val="21"/>
        </w:rPr>
        <w:t xml:space="preserve">credit rule.  D. Rohm </w:t>
      </w:r>
      <w:r w:rsidR="001179D5" w:rsidRPr="000B7D7E">
        <w:rPr>
          <w:rFonts w:ascii="Verdana" w:hAnsi="Verdana" w:cs="Arial"/>
          <w:sz w:val="21"/>
          <w:szCs w:val="21"/>
        </w:rPr>
        <w:t>ask</w:t>
      </w:r>
      <w:r w:rsidR="0075579E" w:rsidRPr="000B7D7E">
        <w:rPr>
          <w:rFonts w:ascii="Verdana" w:hAnsi="Verdana" w:cs="Arial"/>
          <w:sz w:val="21"/>
          <w:szCs w:val="21"/>
        </w:rPr>
        <w:t>ed if the 30</w:t>
      </w:r>
      <w:r w:rsidR="004E5D29">
        <w:rPr>
          <w:rFonts w:ascii="Verdana" w:hAnsi="Verdana" w:cs="Arial"/>
          <w:sz w:val="21"/>
          <w:szCs w:val="21"/>
        </w:rPr>
        <w:t>-</w:t>
      </w:r>
      <w:r w:rsidR="0075579E" w:rsidRPr="000B7D7E">
        <w:rPr>
          <w:rFonts w:ascii="Verdana" w:hAnsi="Verdana" w:cs="Arial"/>
          <w:sz w:val="21"/>
          <w:szCs w:val="21"/>
        </w:rPr>
        <w:t xml:space="preserve">credit rule was a UW System rule; G. Summers </w:t>
      </w:r>
      <w:r w:rsidR="001179D5" w:rsidRPr="000B7D7E">
        <w:rPr>
          <w:rFonts w:ascii="Verdana" w:hAnsi="Verdana" w:cs="Arial"/>
          <w:sz w:val="21"/>
          <w:szCs w:val="21"/>
        </w:rPr>
        <w:t>will determine where the 30</w:t>
      </w:r>
      <w:r w:rsidR="004E5D29">
        <w:rPr>
          <w:rFonts w:ascii="Verdana" w:hAnsi="Verdana" w:cs="Arial"/>
          <w:sz w:val="21"/>
          <w:szCs w:val="21"/>
        </w:rPr>
        <w:t>-</w:t>
      </w:r>
      <w:r w:rsidR="001179D5" w:rsidRPr="000B7D7E">
        <w:rPr>
          <w:rFonts w:ascii="Verdana" w:hAnsi="Verdana" w:cs="Arial"/>
          <w:sz w:val="21"/>
          <w:szCs w:val="21"/>
        </w:rPr>
        <w:t>credit rule is initiated from.  J. Schneider shared that the 32</w:t>
      </w:r>
      <w:r w:rsidR="004E5D29">
        <w:rPr>
          <w:rFonts w:ascii="Verdana" w:hAnsi="Verdana" w:cs="Arial"/>
          <w:sz w:val="21"/>
          <w:szCs w:val="21"/>
        </w:rPr>
        <w:t>-</w:t>
      </w:r>
      <w:r w:rsidR="001179D5" w:rsidRPr="000B7D7E">
        <w:rPr>
          <w:rFonts w:ascii="Verdana" w:hAnsi="Verdana" w:cs="Arial"/>
          <w:sz w:val="21"/>
          <w:szCs w:val="21"/>
        </w:rPr>
        <w:t xml:space="preserve">credit rule applies only to </w:t>
      </w:r>
      <w:r w:rsidR="001179D5" w:rsidRPr="000B7D7E">
        <w:rPr>
          <w:rFonts w:ascii="Verdana" w:hAnsi="Verdana"/>
          <w:sz w:val="21"/>
          <w:szCs w:val="21"/>
        </w:rPr>
        <w:t xml:space="preserve">advanced placement, credit-by-exam, and test-out.  D. Rohm informed the GEPRC </w:t>
      </w:r>
      <w:r w:rsidR="001D1384" w:rsidRPr="000B7D7E">
        <w:rPr>
          <w:rFonts w:ascii="Verdana" w:hAnsi="Verdana"/>
          <w:sz w:val="21"/>
          <w:szCs w:val="21"/>
        </w:rPr>
        <w:t xml:space="preserve">that there was </w:t>
      </w:r>
      <w:r w:rsidR="004E5D29">
        <w:rPr>
          <w:rFonts w:ascii="Verdana" w:hAnsi="Verdana"/>
          <w:sz w:val="21"/>
          <w:szCs w:val="21"/>
        </w:rPr>
        <w:t xml:space="preserve">a </w:t>
      </w:r>
      <w:r w:rsidR="001D1384" w:rsidRPr="000B7D7E">
        <w:rPr>
          <w:rFonts w:ascii="Verdana" w:hAnsi="Verdana"/>
          <w:sz w:val="21"/>
          <w:szCs w:val="21"/>
        </w:rPr>
        <w:t xml:space="preserve">limited </w:t>
      </w:r>
      <w:r w:rsidR="004E5D29">
        <w:rPr>
          <w:rFonts w:ascii="Verdana" w:hAnsi="Verdana"/>
          <w:sz w:val="21"/>
          <w:szCs w:val="21"/>
        </w:rPr>
        <w:t xml:space="preserve">opportunity for </w:t>
      </w:r>
      <w:r w:rsidR="001D1384" w:rsidRPr="000B7D7E">
        <w:rPr>
          <w:rFonts w:ascii="Verdana" w:hAnsi="Verdana"/>
          <w:sz w:val="21"/>
          <w:szCs w:val="21"/>
        </w:rPr>
        <w:t xml:space="preserve">retroactive credit available in mathematics.  At the discretion of the department chair, a student who took calculus in high school but didn’t take the advanced placement exam </w:t>
      </w:r>
      <w:r w:rsidR="001179D5" w:rsidRPr="000B7D7E">
        <w:rPr>
          <w:rFonts w:ascii="Verdana" w:hAnsi="Verdana"/>
          <w:sz w:val="21"/>
          <w:szCs w:val="21"/>
        </w:rPr>
        <w:t>c</w:t>
      </w:r>
      <w:r w:rsidR="001D1384" w:rsidRPr="000B7D7E">
        <w:rPr>
          <w:rFonts w:ascii="Verdana" w:hAnsi="Verdana"/>
          <w:sz w:val="21"/>
          <w:szCs w:val="21"/>
        </w:rPr>
        <w:t>ould be placed directly into</w:t>
      </w:r>
      <w:r w:rsidR="001179D5" w:rsidRPr="000B7D7E">
        <w:rPr>
          <w:rFonts w:ascii="Verdana" w:hAnsi="Verdana"/>
          <w:sz w:val="21"/>
          <w:szCs w:val="21"/>
        </w:rPr>
        <w:t xml:space="preserve"> Math 121</w:t>
      </w:r>
      <w:r w:rsidR="001D1384" w:rsidRPr="000B7D7E">
        <w:rPr>
          <w:rFonts w:ascii="Verdana" w:hAnsi="Verdana"/>
          <w:sz w:val="21"/>
          <w:szCs w:val="21"/>
        </w:rPr>
        <w:t xml:space="preserve"> and u</w:t>
      </w:r>
      <w:r w:rsidR="001179D5" w:rsidRPr="000B7D7E">
        <w:rPr>
          <w:rFonts w:ascii="Verdana" w:hAnsi="Verdana"/>
          <w:sz w:val="21"/>
          <w:szCs w:val="21"/>
        </w:rPr>
        <w:t xml:space="preserve">pon achieving a grade of </w:t>
      </w:r>
      <w:r w:rsidR="001D1384" w:rsidRPr="000B7D7E">
        <w:rPr>
          <w:rFonts w:ascii="Verdana" w:hAnsi="Verdana"/>
          <w:sz w:val="21"/>
          <w:szCs w:val="21"/>
        </w:rPr>
        <w:t>B</w:t>
      </w:r>
      <w:r w:rsidR="001179D5" w:rsidRPr="000B7D7E">
        <w:rPr>
          <w:rFonts w:ascii="Verdana" w:hAnsi="Verdana"/>
          <w:sz w:val="21"/>
          <w:szCs w:val="21"/>
        </w:rPr>
        <w:t xml:space="preserve"> or better </w:t>
      </w:r>
      <w:r w:rsidR="001D1384" w:rsidRPr="000B7D7E">
        <w:rPr>
          <w:rFonts w:ascii="Verdana" w:hAnsi="Verdana"/>
          <w:sz w:val="21"/>
          <w:szCs w:val="21"/>
        </w:rPr>
        <w:t xml:space="preserve">in Math 121, the student could </w:t>
      </w:r>
      <w:r w:rsidR="001179D5" w:rsidRPr="000B7D7E">
        <w:rPr>
          <w:rFonts w:ascii="Verdana" w:hAnsi="Verdana"/>
          <w:sz w:val="21"/>
          <w:szCs w:val="21"/>
        </w:rPr>
        <w:t xml:space="preserve">receive retroactive credit for Math 120. </w:t>
      </w:r>
    </w:p>
    <w:p w:rsidR="005F5A37" w:rsidRPr="000B7D7E" w:rsidRDefault="001D1384" w:rsidP="008E38C6">
      <w:pPr>
        <w:pStyle w:val="Level1"/>
        <w:rPr>
          <w:rFonts w:ascii="Verdana" w:hAnsi="Verdana" w:cs="Arial"/>
          <w:sz w:val="21"/>
          <w:szCs w:val="21"/>
        </w:rPr>
      </w:pPr>
      <w:r w:rsidRPr="000B7D7E">
        <w:rPr>
          <w:rFonts w:ascii="Verdana" w:hAnsi="Verdana" w:cs="Arial"/>
          <w:sz w:val="21"/>
          <w:szCs w:val="21"/>
        </w:rPr>
        <w:tab/>
        <w:t xml:space="preserve">Discussion ensued on whether a test-out opportunity should be made available for QL.  </w:t>
      </w:r>
      <w:r w:rsidR="004E5D29">
        <w:rPr>
          <w:rFonts w:ascii="Verdana" w:hAnsi="Verdana" w:cs="Arial"/>
          <w:sz w:val="21"/>
          <w:szCs w:val="21"/>
        </w:rPr>
        <w:t xml:space="preserve">     </w:t>
      </w:r>
      <w:r w:rsidRPr="000B7D7E">
        <w:rPr>
          <w:rFonts w:ascii="Verdana" w:hAnsi="Verdana" w:cs="Arial"/>
          <w:sz w:val="21"/>
          <w:szCs w:val="21"/>
        </w:rPr>
        <w:t xml:space="preserve">D. Rohm </w:t>
      </w:r>
      <w:r w:rsidR="004E5D29">
        <w:rPr>
          <w:rFonts w:ascii="Verdana" w:hAnsi="Verdana" w:cs="Arial"/>
          <w:sz w:val="21"/>
          <w:szCs w:val="21"/>
        </w:rPr>
        <w:t>voic</w:t>
      </w:r>
      <w:r w:rsidRPr="000B7D7E">
        <w:rPr>
          <w:rFonts w:ascii="Verdana" w:hAnsi="Verdana" w:cs="Arial"/>
          <w:sz w:val="21"/>
          <w:szCs w:val="21"/>
        </w:rPr>
        <w:t xml:space="preserve">ed that philosophically </w:t>
      </w:r>
      <w:r w:rsidR="006D276C" w:rsidRPr="000B7D7E">
        <w:rPr>
          <w:rFonts w:ascii="Verdana" w:hAnsi="Verdana" w:cs="Arial"/>
          <w:sz w:val="21"/>
          <w:szCs w:val="21"/>
        </w:rPr>
        <w:t xml:space="preserve">having </w:t>
      </w:r>
      <w:r w:rsidRPr="000B7D7E">
        <w:rPr>
          <w:rFonts w:ascii="Verdana" w:hAnsi="Verdana" w:cs="Arial"/>
          <w:sz w:val="21"/>
          <w:szCs w:val="21"/>
        </w:rPr>
        <w:t>QL as a mandatory requirement was a good idea, but the question of whether a mandatory QL requirement could be supported</w:t>
      </w:r>
      <w:r w:rsidR="006D276C" w:rsidRPr="000B7D7E">
        <w:rPr>
          <w:rFonts w:ascii="Verdana" w:hAnsi="Verdana" w:cs="Arial"/>
          <w:sz w:val="21"/>
          <w:szCs w:val="21"/>
        </w:rPr>
        <w:t xml:space="preserve"> by the university</w:t>
      </w:r>
      <w:r w:rsidRPr="000B7D7E">
        <w:rPr>
          <w:rFonts w:ascii="Verdana" w:hAnsi="Verdana" w:cs="Arial"/>
          <w:sz w:val="21"/>
          <w:szCs w:val="21"/>
        </w:rPr>
        <w:t xml:space="preserve"> was a practical one.  The </w:t>
      </w:r>
      <w:r w:rsidR="004E5D29">
        <w:rPr>
          <w:rFonts w:ascii="Verdana" w:hAnsi="Verdana" w:cs="Arial"/>
          <w:sz w:val="21"/>
          <w:szCs w:val="21"/>
        </w:rPr>
        <w:t>group</w:t>
      </w:r>
      <w:r w:rsidRPr="000B7D7E">
        <w:rPr>
          <w:rFonts w:ascii="Verdana" w:hAnsi="Verdana" w:cs="Arial"/>
          <w:sz w:val="21"/>
          <w:szCs w:val="21"/>
        </w:rPr>
        <w:t xml:space="preserve"> discussed what mathematics placement code level </w:t>
      </w:r>
      <w:r w:rsidR="004E5D29" w:rsidRPr="000B7D7E">
        <w:rPr>
          <w:rFonts w:ascii="Verdana" w:hAnsi="Verdana" w:cs="Arial"/>
          <w:sz w:val="21"/>
          <w:szCs w:val="21"/>
        </w:rPr>
        <w:t xml:space="preserve">would make sense </w:t>
      </w:r>
      <w:r w:rsidR="004E5D29">
        <w:rPr>
          <w:rFonts w:ascii="Verdana" w:hAnsi="Verdana" w:cs="Arial"/>
          <w:sz w:val="21"/>
          <w:szCs w:val="21"/>
        </w:rPr>
        <w:t xml:space="preserve">as </w:t>
      </w:r>
      <w:r w:rsidRPr="000B7D7E">
        <w:rPr>
          <w:rFonts w:ascii="Verdana" w:hAnsi="Verdana" w:cs="Arial"/>
          <w:sz w:val="21"/>
          <w:szCs w:val="21"/>
        </w:rPr>
        <w:t xml:space="preserve">an exemption </w:t>
      </w:r>
      <w:r w:rsidR="004E5D29">
        <w:rPr>
          <w:rFonts w:ascii="Verdana" w:hAnsi="Verdana" w:cs="Arial"/>
          <w:sz w:val="21"/>
          <w:szCs w:val="21"/>
        </w:rPr>
        <w:t>f</w:t>
      </w:r>
      <w:r w:rsidRPr="000B7D7E">
        <w:rPr>
          <w:rFonts w:ascii="Verdana" w:hAnsi="Verdana" w:cs="Arial"/>
          <w:sz w:val="21"/>
          <w:szCs w:val="21"/>
        </w:rPr>
        <w:t>o</w:t>
      </w:r>
      <w:r w:rsidR="004E5D29">
        <w:rPr>
          <w:rFonts w:ascii="Verdana" w:hAnsi="Verdana" w:cs="Arial"/>
          <w:sz w:val="21"/>
          <w:szCs w:val="21"/>
        </w:rPr>
        <w:t>r</w:t>
      </w:r>
      <w:r w:rsidRPr="000B7D7E">
        <w:rPr>
          <w:rFonts w:ascii="Verdana" w:hAnsi="Verdana" w:cs="Arial"/>
          <w:sz w:val="21"/>
          <w:szCs w:val="21"/>
        </w:rPr>
        <w:t xml:space="preserve"> the QL requirement.  D. Rohm suggested that code 7 or higher in mathematics placement be exempted from the QL requirement.  He noted that most students placing</w:t>
      </w:r>
      <w:r w:rsidR="005F5A37" w:rsidRPr="000B7D7E">
        <w:rPr>
          <w:rFonts w:ascii="Verdana" w:hAnsi="Verdana" w:cs="Arial"/>
          <w:sz w:val="21"/>
          <w:szCs w:val="21"/>
        </w:rPr>
        <w:t xml:space="preserve"> at code 7 or higher generally take some mathematic intensive course.  </w:t>
      </w:r>
      <w:r w:rsidR="006D276C" w:rsidRPr="000B7D7E">
        <w:rPr>
          <w:rFonts w:ascii="Verdana" w:hAnsi="Verdana" w:cs="Arial"/>
          <w:sz w:val="21"/>
          <w:szCs w:val="21"/>
        </w:rPr>
        <w:t>The mathematics placement text area was revised to incorporate a QL exemption</w:t>
      </w:r>
      <w:r w:rsidR="004E5D29">
        <w:rPr>
          <w:rFonts w:ascii="Verdana" w:hAnsi="Verdana" w:cs="Arial"/>
          <w:sz w:val="21"/>
          <w:szCs w:val="21"/>
        </w:rPr>
        <w:t xml:space="preserve">.  </w:t>
      </w:r>
      <w:r w:rsidR="005F5A37" w:rsidRPr="000B7D7E">
        <w:rPr>
          <w:rFonts w:ascii="Verdana" w:hAnsi="Verdana" w:cs="Arial"/>
          <w:sz w:val="21"/>
          <w:szCs w:val="21"/>
        </w:rPr>
        <w:t xml:space="preserve">A brief discussion followed on </w:t>
      </w:r>
      <w:r w:rsidR="006D276C" w:rsidRPr="000B7D7E">
        <w:rPr>
          <w:rFonts w:ascii="Verdana" w:hAnsi="Verdana" w:cs="Arial"/>
          <w:sz w:val="21"/>
          <w:szCs w:val="21"/>
        </w:rPr>
        <w:t>whether</w:t>
      </w:r>
      <w:r w:rsidR="005F5A37" w:rsidRPr="000B7D7E">
        <w:rPr>
          <w:rFonts w:ascii="Verdana" w:hAnsi="Verdana" w:cs="Arial"/>
          <w:sz w:val="21"/>
          <w:szCs w:val="21"/>
        </w:rPr>
        <w:t xml:space="preserve"> com</w:t>
      </w:r>
      <w:r w:rsidR="006D276C" w:rsidRPr="000B7D7E">
        <w:rPr>
          <w:rFonts w:ascii="Verdana" w:hAnsi="Verdana" w:cs="Arial"/>
          <w:sz w:val="21"/>
          <w:szCs w:val="21"/>
        </w:rPr>
        <w:t>mon, every-day, practical QL instruction was needed</w:t>
      </w:r>
      <w:r w:rsidR="005F5A37" w:rsidRPr="000B7D7E">
        <w:rPr>
          <w:rFonts w:ascii="Verdana" w:hAnsi="Verdana" w:cs="Arial"/>
          <w:sz w:val="21"/>
          <w:szCs w:val="21"/>
        </w:rPr>
        <w:t xml:space="preserve">.  </w:t>
      </w:r>
      <w:r w:rsidR="004E5D29">
        <w:rPr>
          <w:rFonts w:ascii="Verdana" w:hAnsi="Verdana" w:cs="Arial"/>
          <w:sz w:val="21"/>
          <w:szCs w:val="21"/>
        </w:rPr>
        <w:t xml:space="preserve"> </w:t>
      </w:r>
      <w:r w:rsidR="005F5A37" w:rsidRPr="000B7D7E">
        <w:rPr>
          <w:rFonts w:ascii="Verdana" w:hAnsi="Verdana" w:cs="Arial"/>
          <w:sz w:val="21"/>
          <w:szCs w:val="21"/>
        </w:rPr>
        <w:t xml:space="preserve">D. Rohm expressed his opinion that common, every-day QL information should be taught in </w:t>
      </w:r>
      <w:r w:rsidR="006D276C" w:rsidRPr="000B7D7E">
        <w:rPr>
          <w:rFonts w:ascii="Verdana" w:hAnsi="Verdana" w:cs="Arial"/>
          <w:sz w:val="21"/>
          <w:szCs w:val="21"/>
        </w:rPr>
        <w:t>the</w:t>
      </w:r>
      <w:r w:rsidR="005F5A37" w:rsidRPr="000B7D7E">
        <w:rPr>
          <w:rFonts w:ascii="Verdana" w:hAnsi="Verdana" w:cs="Arial"/>
          <w:sz w:val="21"/>
          <w:szCs w:val="21"/>
        </w:rPr>
        <w:t xml:space="preserve"> high school c</w:t>
      </w:r>
      <w:r w:rsidR="006D276C" w:rsidRPr="000B7D7E">
        <w:rPr>
          <w:rFonts w:ascii="Verdana" w:hAnsi="Verdana" w:cs="Arial"/>
          <w:sz w:val="21"/>
          <w:szCs w:val="21"/>
        </w:rPr>
        <w:t>urriculum</w:t>
      </w:r>
      <w:r w:rsidR="005F5A37" w:rsidRPr="000B7D7E">
        <w:rPr>
          <w:rFonts w:ascii="Verdana" w:hAnsi="Verdana" w:cs="Arial"/>
          <w:sz w:val="21"/>
          <w:szCs w:val="21"/>
        </w:rPr>
        <w:t>.</w:t>
      </w:r>
      <w:r w:rsidRPr="000B7D7E">
        <w:rPr>
          <w:rFonts w:ascii="Verdana" w:hAnsi="Verdana" w:cs="Arial"/>
          <w:sz w:val="21"/>
          <w:szCs w:val="21"/>
        </w:rPr>
        <w:t xml:space="preserve"> </w:t>
      </w:r>
    </w:p>
    <w:p w:rsidR="005F5A37" w:rsidRPr="000B7D7E" w:rsidRDefault="005F5A37" w:rsidP="008E38C6">
      <w:pPr>
        <w:pStyle w:val="Level1"/>
        <w:rPr>
          <w:rFonts w:ascii="Verdana" w:hAnsi="Verdana" w:cs="Arial"/>
          <w:sz w:val="21"/>
          <w:szCs w:val="21"/>
        </w:rPr>
      </w:pPr>
      <w:r w:rsidRPr="000B7D7E">
        <w:rPr>
          <w:rFonts w:ascii="Verdana" w:hAnsi="Verdana" w:cs="Arial"/>
          <w:sz w:val="21"/>
          <w:szCs w:val="21"/>
        </w:rPr>
        <w:tab/>
        <w:t>The GEPRC thanked D. Rohm for attending the meeting to discuss the mathematics placement and QL information.</w:t>
      </w:r>
      <w:r w:rsidR="004E5D29">
        <w:rPr>
          <w:rFonts w:ascii="Verdana" w:hAnsi="Verdana" w:cs="Arial"/>
          <w:sz w:val="21"/>
          <w:szCs w:val="21"/>
        </w:rPr>
        <w:t xml:space="preserve">  </w:t>
      </w:r>
    </w:p>
    <w:p w:rsidR="001D1384" w:rsidRPr="000B7D7E" w:rsidRDefault="005F5A37" w:rsidP="000B7D7E">
      <w:pPr>
        <w:pStyle w:val="Level1"/>
        <w:spacing w:after="120"/>
        <w:rPr>
          <w:rFonts w:ascii="Verdana" w:hAnsi="Verdana" w:cs="Arial"/>
          <w:sz w:val="21"/>
          <w:szCs w:val="21"/>
        </w:rPr>
      </w:pPr>
      <w:r w:rsidRPr="000B7D7E">
        <w:rPr>
          <w:rFonts w:ascii="Verdana" w:hAnsi="Verdana" w:cs="Arial"/>
          <w:sz w:val="21"/>
          <w:szCs w:val="21"/>
        </w:rPr>
        <w:tab/>
      </w:r>
      <w:r w:rsidRPr="000B7D7E">
        <w:rPr>
          <w:rFonts w:ascii="Verdana" w:hAnsi="Verdana" w:cs="Arial"/>
          <w:sz w:val="21"/>
          <w:szCs w:val="21"/>
          <w:u w:val="single"/>
        </w:rPr>
        <w:t>General Education Program Placement, Test-out, and Credit-by-Exam Policies</w:t>
      </w:r>
      <w:r w:rsidR="001D1384" w:rsidRPr="000B7D7E">
        <w:rPr>
          <w:rFonts w:ascii="Verdana" w:hAnsi="Verdana" w:cs="Arial"/>
          <w:sz w:val="21"/>
          <w:szCs w:val="21"/>
          <w:u w:val="single"/>
        </w:rPr>
        <w:t xml:space="preserve"> </w:t>
      </w:r>
    </w:p>
    <w:p w:rsidR="006D276C" w:rsidRPr="000B7D7E" w:rsidRDefault="005F5A37" w:rsidP="008E38C6">
      <w:pPr>
        <w:pStyle w:val="Level1"/>
        <w:rPr>
          <w:rFonts w:ascii="Verdana" w:hAnsi="Verdana" w:cs="Arial"/>
          <w:sz w:val="21"/>
          <w:szCs w:val="21"/>
        </w:rPr>
      </w:pPr>
      <w:r w:rsidRPr="000B7D7E">
        <w:rPr>
          <w:rFonts w:ascii="Verdana" w:hAnsi="Verdana" w:cs="Arial"/>
          <w:sz w:val="21"/>
          <w:szCs w:val="21"/>
        </w:rPr>
        <w:tab/>
        <w:t xml:space="preserve">J. Schneider reported that Richard Ruppel </w:t>
      </w:r>
      <w:r w:rsidR="00240F84" w:rsidRPr="000B7D7E">
        <w:rPr>
          <w:rFonts w:ascii="Verdana" w:hAnsi="Verdana" w:cs="Arial"/>
          <w:sz w:val="21"/>
          <w:szCs w:val="21"/>
        </w:rPr>
        <w:t xml:space="preserve">and Michael Williams </w:t>
      </w:r>
      <w:r w:rsidRPr="000B7D7E">
        <w:rPr>
          <w:rFonts w:ascii="Verdana" w:hAnsi="Verdana" w:cs="Arial"/>
          <w:sz w:val="21"/>
          <w:szCs w:val="21"/>
        </w:rPr>
        <w:t xml:space="preserve">had reviewed </w:t>
      </w:r>
      <w:r w:rsidR="00240F84" w:rsidRPr="000B7D7E">
        <w:rPr>
          <w:rFonts w:ascii="Verdana" w:hAnsi="Verdana" w:cs="Arial"/>
          <w:sz w:val="21"/>
          <w:szCs w:val="21"/>
        </w:rPr>
        <w:t>their respective</w:t>
      </w:r>
      <w:r w:rsidRPr="000B7D7E">
        <w:rPr>
          <w:rFonts w:ascii="Verdana" w:hAnsi="Verdana" w:cs="Arial"/>
          <w:sz w:val="21"/>
          <w:szCs w:val="21"/>
        </w:rPr>
        <w:t xml:space="preserve"> placement test text</w:t>
      </w:r>
      <w:r w:rsidR="00240F84" w:rsidRPr="000B7D7E">
        <w:rPr>
          <w:rFonts w:ascii="Verdana" w:hAnsi="Verdana" w:cs="Arial"/>
          <w:sz w:val="21"/>
          <w:szCs w:val="21"/>
        </w:rPr>
        <w:t>s; b</w:t>
      </w:r>
      <w:r w:rsidRPr="000B7D7E">
        <w:rPr>
          <w:rFonts w:ascii="Verdana" w:hAnsi="Verdana" w:cs="Arial"/>
          <w:sz w:val="21"/>
          <w:szCs w:val="21"/>
        </w:rPr>
        <w:t xml:space="preserve">oth </w:t>
      </w:r>
      <w:r w:rsidR="006D276C" w:rsidRPr="000B7D7E">
        <w:rPr>
          <w:rFonts w:ascii="Verdana" w:hAnsi="Verdana" w:cs="Arial"/>
          <w:sz w:val="21"/>
          <w:szCs w:val="21"/>
        </w:rPr>
        <w:t xml:space="preserve">R. Ruppel and M. Williams were agreeable to their respective </w:t>
      </w:r>
      <w:r w:rsidR="00240F84" w:rsidRPr="000B7D7E">
        <w:rPr>
          <w:rFonts w:ascii="Verdana" w:hAnsi="Verdana" w:cs="Arial"/>
          <w:sz w:val="21"/>
          <w:szCs w:val="21"/>
        </w:rPr>
        <w:t>texts</w:t>
      </w:r>
      <w:r w:rsidRPr="000B7D7E">
        <w:rPr>
          <w:rFonts w:ascii="Verdana" w:hAnsi="Verdana" w:cs="Arial"/>
          <w:sz w:val="21"/>
          <w:szCs w:val="21"/>
        </w:rPr>
        <w:t>.</w:t>
      </w:r>
      <w:r w:rsidR="00240F84" w:rsidRPr="000B7D7E">
        <w:rPr>
          <w:rFonts w:ascii="Verdana" w:hAnsi="Verdana" w:cs="Arial"/>
          <w:sz w:val="21"/>
          <w:szCs w:val="21"/>
        </w:rPr>
        <w:t xml:space="preserve">  The GEPRC discussed </w:t>
      </w:r>
      <w:r w:rsidR="006D276C" w:rsidRPr="000B7D7E">
        <w:rPr>
          <w:rFonts w:ascii="Verdana" w:hAnsi="Verdana" w:cs="Arial"/>
          <w:sz w:val="21"/>
          <w:szCs w:val="21"/>
        </w:rPr>
        <w:t xml:space="preserve">proposed revisions </w:t>
      </w:r>
      <w:r w:rsidR="004E5D29">
        <w:rPr>
          <w:rFonts w:ascii="Verdana" w:hAnsi="Verdana" w:cs="Arial"/>
          <w:sz w:val="21"/>
          <w:szCs w:val="21"/>
        </w:rPr>
        <w:t>to the foreign language placement test text.  T</w:t>
      </w:r>
      <w:r w:rsidR="00240F84" w:rsidRPr="000B7D7E">
        <w:rPr>
          <w:rFonts w:ascii="Verdana" w:hAnsi="Verdana" w:cs="Arial"/>
          <w:sz w:val="21"/>
          <w:szCs w:val="21"/>
        </w:rPr>
        <w:t>he foreign language placement test text</w:t>
      </w:r>
      <w:r w:rsidR="004E5D29">
        <w:rPr>
          <w:rFonts w:ascii="Verdana" w:hAnsi="Verdana" w:cs="Arial"/>
          <w:sz w:val="21"/>
          <w:szCs w:val="21"/>
        </w:rPr>
        <w:t xml:space="preserve"> was revised to specify</w:t>
      </w:r>
      <w:r w:rsidR="00240F84" w:rsidRPr="000B7D7E">
        <w:rPr>
          <w:rFonts w:ascii="Verdana" w:hAnsi="Verdana" w:cs="Arial"/>
          <w:sz w:val="21"/>
          <w:szCs w:val="21"/>
        </w:rPr>
        <w:t xml:space="preserve"> </w:t>
      </w:r>
      <w:r w:rsidR="006D276C" w:rsidRPr="000B7D7E">
        <w:rPr>
          <w:rFonts w:ascii="Verdana" w:hAnsi="Verdana" w:cs="Arial"/>
          <w:sz w:val="21"/>
          <w:szCs w:val="21"/>
        </w:rPr>
        <w:t xml:space="preserve"> </w:t>
      </w:r>
      <w:r w:rsidR="00240F84" w:rsidRPr="000B7D7E">
        <w:rPr>
          <w:rFonts w:ascii="Verdana" w:hAnsi="Verdana" w:cs="Arial"/>
          <w:sz w:val="21"/>
          <w:szCs w:val="21"/>
        </w:rPr>
        <w:t xml:space="preserve">English 101 and 201, or English 150 </w:t>
      </w:r>
      <w:r w:rsidR="006D276C" w:rsidRPr="000B7D7E">
        <w:rPr>
          <w:rFonts w:ascii="Verdana" w:hAnsi="Verdana" w:cs="Arial"/>
          <w:sz w:val="21"/>
          <w:szCs w:val="21"/>
        </w:rPr>
        <w:t xml:space="preserve">as a means of fulfilling the foreign language requirement for students whose native language was not English and could document formal study of their native language, as well as other </w:t>
      </w:r>
      <w:r w:rsidR="004E5D29">
        <w:rPr>
          <w:rFonts w:ascii="Verdana" w:hAnsi="Verdana" w:cs="Arial"/>
          <w:sz w:val="21"/>
          <w:szCs w:val="21"/>
        </w:rPr>
        <w:t xml:space="preserve">minor </w:t>
      </w:r>
      <w:r w:rsidR="006D276C" w:rsidRPr="000B7D7E">
        <w:rPr>
          <w:rFonts w:ascii="Verdana" w:hAnsi="Verdana" w:cs="Arial"/>
          <w:sz w:val="21"/>
          <w:szCs w:val="21"/>
        </w:rPr>
        <w:t>editorial revisions.</w:t>
      </w:r>
    </w:p>
    <w:p w:rsidR="005F5A37" w:rsidRPr="000B7D7E" w:rsidRDefault="006D276C" w:rsidP="000B7D7E">
      <w:pPr>
        <w:pStyle w:val="Level1"/>
        <w:spacing w:after="120"/>
        <w:rPr>
          <w:rFonts w:ascii="Verdana" w:hAnsi="Verdana" w:cs="Arial"/>
          <w:sz w:val="21"/>
          <w:szCs w:val="21"/>
        </w:rPr>
      </w:pPr>
      <w:r w:rsidRPr="000B7D7E">
        <w:rPr>
          <w:rFonts w:ascii="Verdana" w:hAnsi="Verdana" w:cs="Arial"/>
          <w:sz w:val="21"/>
          <w:szCs w:val="21"/>
        </w:rPr>
        <w:tab/>
      </w:r>
      <w:r w:rsidRPr="000B7D7E">
        <w:rPr>
          <w:rFonts w:ascii="Verdana" w:hAnsi="Verdana" w:cs="Arial"/>
          <w:sz w:val="21"/>
          <w:szCs w:val="21"/>
          <w:u w:val="single"/>
        </w:rPr>
        <w:t>General Education Implementation Timeline for Academic Departments</w:t>
      </w:r>
      <w:r w:rsidR="005F5A37" w:rsidRPr="000B7D7E">
        <w:rPr>
          <w:rFonts w:ascii="Verdana" w:hAnsi="Verdana" w:cs="Arial"/>
          <w:sz w:val="21"/>
          <w:szCs w:val="21"/>
          <w:u w:val="single"/>
        </w:rPr>
        <w:t xml:space="preserve"> </w:t>
      </w:r>
    </w:p>
    <w:p w:rsidR="00BB3D7D" w:rsidRPr="000B7D7E" w:rsidRDefault="006D276C" w:rsidP="008E38C6">
      <w:pPr>
        <w:pStyle w:val="Level1"/>
        <w:rPr>
          <w:rFonts w:ascii="Verdana" w:hAnsi="Verdana" w:cs="Arial"/>
          <w:sz w:val="21"/>
          <w:szCs w:val="21"/>
        </w:rPr>
      </w:pPr>
      <w:r w:rsidRPr="000B7D7E">
        <w:rPr>
          <w:rFonts w:ascii="Verdana" w:hAnsi="Verdana" w:cs="Arial"/>
          <w:sz w:val="21"/>
          <w:szCs w:val="21"/>
        </w:rPr>
        <w:tab/>
        <w:t xml:space="preserve">G. Summers asked for feedback on the revised General Education Implementation Timeline for Academic Departments.  He noted that </w:t>
      </w:r>
      <w:r w:rsidR="008024FB" w:rsidRPr="000B7D7E">
        <w:rPr>
          <w:rFonts w:ascii="Verdana" w:hAnsi="Verdana" w:cs="Arial"/>
          <w:sz w:val="21"/>
          <w:szCs w:val="21"/>
        </w:rPr>
        <w:t xml:space="preserve">the </w:t>
      </w:r>
      <w:r w:rsidRPr="000B7D7E">
        <w:rPr>
          <w:rFonts w:ascii="Verdana" w:hAnsi="Verdana" w:cs="Arial"/>
          <w:sz w:val="21"/>
          <w:szCs w:val="21"/>
        </w:rPr>
        <w:t xml:space="preserve">Higher Learning Commission </w:t>
      </w:r>
      <w:r w:rsidR="008024FB" w:rsidRPr="000B7D7E">
        <w:rPr>
          <w:rFonts w:ascii="Verdana" w:hAnsi="Verdana" w:cs="Arial"/>
          <w:sz w:val="21"/>
          <w:szCs w:val="21"/>
        </w:rPr>
        <w:t xml:space="preserve">(HLC) </w:t>
      </w:r>
      <w:r w:rsidRPr="000B7D7E">
        <w:rPr>
          <w:rFonts w:ascii="Verdana" w:hAnsi="Verdana" w:cs="Arial"/>
          <w:sz w:val="21"/>
          <w:szCs w:val="21"/>
        </w:rPr>
        <w:t xml:space="preserve">focused visit and self-study due date had not been included </w:t>
      </w:r>
      <w:r w:rsidR="008024FB" w:rsidRPr="000B7D7E">
        <w:rPr>
          <w:rFonts w:ascii="Verdana" w:hAnsi="Verdana" w:cs="Arial"/>
          <w:sz w:val="21"/>
          <w:szCs w:val="21"/>
        </w:rPr>
        <w:t>on the timeline</w:t>
      </w:r>
      <w:r w:rsidR="000F37E6">
        <w:rPr>
          <w:rFonts w:ascii="Verdana" w:hAnsi="Verdana" w:cs="Arial"/>
          <w:sz w:val="21"/>
          <w:szCs w:val="21"/>
        </w:rPr>
        <w:t>; the</w:t>
      </w:r>
      <w:r w:rsidRPr="000B7D7E">
        <w:rPr>
          <w:rFonts w:ascii="Verdana" w:hAnsi="Verdana" w:cs="Arial"/>
          <w:sz w:val="21"/>
          <w:szCs w:val="21"/>
        </w:rPr>
        <w:t xml:space="preserve"> two </w:t>
      </w:r>
      <w:r w:rsidR="000F37E6">
        <w:rPr>
          <w:rFonts w:ascii="Verdana" w:hAnsi="Verdana" w:cs="Arial"/>
          <w:sz w:val="21"/>
          <w:szCs w:val="21"/>
        </w:rPr>
        <w:t xml:space="preserve">HLC </w:t>
      </w:r>
      <w:r w:rsidRPr="000B7D7E">
        <w:rPr>
          <w:rFonts w:ascii="Verdana" w:hAnsi="Verdana" w:cs="Arial"/>
          <w:sz w:val="21"/>
          <w:szCs w:val="21"/>
        </w:rPr>
        <w:t>landmark dates didn’t require departmental action.</w:t>
      </w:r>
      <w:r w:rsidR="008024FB" w:rsidRPr="000B7D7E">
        <w:rPr>
          <w:rFonts w:ascii="Verdana" w:hAnsi="Verdana" w:cs="Arial"/>
          <w:sz w:val="21"/>
          <w:szCs w:val="21"/>
        </w:rPr>
        <w:t xml:space="preserve">  The timeline was revised to highlight the </w:t>
      </w:r>
      <w:r w:rsidR="000F37E6">
        <w:rPr>
          <w:rFonts w:ascii="Verdana" w:hAnsi="Verdana" w:cs="Arial"/>
          <w:sz w:val="21"/>
          <w:szCs w:val="21"/>
        </w:rPr>
        <w:t xml:space="preserve">  </w:t>
      </w:r>
      <w:r w:rsidR="008024FB" w:rsidRPr="000B7D7E">
        <w:rPr>
          <w:rFonts w:ascii="Verdana" w:hAnsi="Verdana" w:cs="Arial"/>
          <w:sz w:val="21"/>
          <w:szCs w:val="21"/>
        </w:rPr>
        <w:t xml:space="preserve">February 2012 column </w:t>
      </w:r>
      <w:r w:rsidR="000F37E6">
        <w:rPr>
          <w:rFonts w:ascii="Verdana" w:hAnsi="Verdana" w:cs="Arial"/>
          <w:sz w:val="21"/>
          <w:szCs w:val="21"/>
        </w:rPr>
        <w:t>and</w:t>
      </w:r>
      <w:r w:rsidR="008024FB" w:rsidRPr="000B7D7E">
        <w:rPr>
          <w:rFonts w:ascii="Verdana" w:hAnsi="Verdana" w:cs="Arial"/>
          <w:sz w:val="21"/>
          <w:szCs w:val="21"/>
        </w:rPr>
        <w:t xml:space="preserve"> a note </w:t>
      </w:r>
      <w:r w:rsidR="000F37E6">
        <w:rPr>
          <w:rFonts w:ascii="Verdana" w:hAnsi="Verdana" w:cs="Arial"/>
          <w:sz w:val="21"/>
          <w:szCs w:val="21"/>
        </w:rPr>
        <w:t xml:space="preserve">was added </w:t>
      </w:r>
      <w:r w:rsidR="008024FB" w:rsidRPr="000B7D7E">
        <w:rPr>
          <w:rFonts w:ascii="Verdana" w:hAnsi="Verdana" w:cs="Arial"/>
          <w:sz w:val="21"/>
          <w:szCs w:val="21"/>
        </w:rPr>
        <w:t xml:space="preserve">that the HLC focused visit was scheduled for February 13-14.  </w:t>
      </w:r>
      <w:r w:rsidR="000F37E6">
        <w:rPr>
          <w:rFonts w:ascii="Verdana" w:hAnsi="Verdana" w:cs="Arial"/>
          <w:sz w:val="21"/>
          <w:szCs w:val="21"/>
        </w:rPr>
        <w:t>Committee members</w:t>
      </w:r>
      <w:r w:rsidR="008024FB" w:rsidRPr="000B7D7E">
        <w:rPr>
          <w:rFonts w:ascii="Verdana" w:hAnsi="Verdana" w:cs="Arial"/>
          <w:sz w:val="21"/>
          <w:szCs w:val="21"/>
        </w:rPr>
        <w:t xml:space="preserve"> noted that the timeline should be helpful to departments; fall 2011 college meetings </w:t>
      </w:r>
      <w:r w:rsidR="000F37E6">
        <w:rPr>
          <w:rFonts w:ascii="Verdana" w:hAnsi="Verdana" w:cs="Arial"/>
          <w:sz w:val="21"/>
          <w:szCs w:val="21"/>
        </w:rPr>
        <w:t>sh</w:t>
      </w:r>
      <w:r w:rsidR="008024FB" w:rsidRPr="000B7D7E">
        <w:rPr>
          <w:rFonts w:ascii="Verdana" w:hAnsi="Verdana" w:cs="Arial"/>
          <w:sz w:val="21"/>
          <w:szCs w:val="21"/>
        </w:rPr>
        <w:t xml:space="preserve">ould be an optimal time for distributing the timeline.  Discussion followed of when a general education program </w:t>
      </w:r>
      <w:r w:rsidR="00BB3D7D" w:rsidRPr="000B7D7E">
        <w:rPr>
          <w:rFonts w:ascii="Verdana" w:hAnsi="Verdana" w:cs="Arial"/>
          <w:sz w:val="21"/>
          <w:szCs w:val="21"/>
        </w:rPr>
        <w:t xml:space="preserve">(GEP) </w:t>
      </w:r>
      <w:r w:rsidR="008024FB" w:rsidRPr="000B7D7E">
        <w:rPr>
          <w:rFonts w:ascii="Verdana" w:hAnsi="Verdana" w:cs="Arial"/>
          <w:sz w:val="21"/>
          <w:szCs w:val="21"/>
        </w:rPr>
        <w:t>advising resource would be needed.</w:t>
      </w:r>
      <w:r w:rsidR="00BB3D7D" w:rsidRPr="000B7D7E">
        <w:rPr>
          <w:rFonts w:ascii="Verdana" w:hAnsi="Verdana" w:cs="Arial"/>
          <w:sz w:val="21"/>
          <w:szCs w:val="21"/>
        </w:rPr>
        <w:t xml:space="preserve">  UW colleges and other similar entities will need to be informed of the new </w:t>
      </w:r>
      <w:r w:rsidR="00BB3D7D" w:rsidRPr="000B7D7E">
        <w:rPr>
          <w:rFonts w:ascii="Verdana" w:hAnsi="Verdana" w:cs="Arial"/>
          <w:sz w:val="21"/>
          <w:szCs w:val="21"/>
        </w:rPr>
        <w:lastRenderedPageBreak/>
        <w:t>GEP yet this summer despite only limited detail being available</w:t>
      </w:r>
      <w:r w:rsidR="000F37E6">
        <w:rPr>
          <w:rFonts w:ascii="Verdana" w:hAnsi="Verdana" w:cs="Arial"/>
          <w:sz w:val="21"/>
          <w:szCs w:val="21"/>
        </w:rPr>
        <w:t xml:space="preserve"> at present</w:t>
      </w:r>
      <w:r w:rsidR="00BB3D7D" w:rsidRPr="000B7D7E">
        <w:rPr>
          <w:rFonts w:ascii="Verdana" w:hAnsi="Verdana" w:cs="Arial"/>
          <w:sz w:val="21"/>
          <w:szCs w:val="21"/>
        </w:rPr>
        <w:t xml:space="preserve">.  Implications of the new GEP for transfer students was briefly discussed; transfer students as well as students under the general degree requirements (GDR) program will need to determine which program is more advantageous for them.  Advising for both the GDR and GEP will begin the summer of 2012; an advising resource will be needed by May 2012. </w:t>
      </w:r>
    </w:p>
    <w:p w:rsidR="006D276C" w:rsidRPr="000B7D7E" w:rsidRDefault="00BB3D7D" w:rsidP="000B7D7E">
      <w:pPr>
        <w:pStyle w:val="Level1"/>
        <w:spacing w:after="120"/>
        <w:rPr>
          <w:rFonts w:ascii="Verdana" w:hAnsi="Verdana" w:cs="Arial"/>
          <w:sz w:val="21"/>
          <w:szCs w:val="21"/>
          <w:u w:val="single"/>
        </w:rPr>
      </w:pPr>
      <w:r w:rsidRPr="000B7D7E">
        <w:rPr>
          <w:rFonts w:ascii="Verdana" w:hAnsi="Verdana" w:cs="Arial"/>
          <w:sz w:val="21"/>
          <w:szCs w:val="21"/>
        </w:rPr>
        <w:tab/>
      </w:r>
      <w:r w:rsidR="00B37179" w:rsidRPr="000B7D7E">
        <w:rPr>
          <w:rFonts w:ascii="Verdana" w:hAnsi="Verdana" w:cs="Arial"/>
          <w:sz w:val="21"/>
          <w:szCs w:val="21"/>
          <w:u w:val="single"/>
        </w:rPr>
        <w:t>General Education Transfer without an Associate Degree and</w:t>
      </w:r>
      <w:r w:rsidR="000B7D7E">
        <w:rPr>
          <w:rFonts w:ascii="Verdana" w:hAnsi="Verdana" w:cs="Arial"/>
          <w:sz w:val="21"/>
          <w:szCs w:val="21"/>
          <w:u w:val="single"/>
        </w:rPr>
        <w:t xml:space="preserve"> </w:t>
      </w:r>
      <w:r w:rsidR="00B37179" w:rsidRPr="000B7D7E">
        <w:rPr>
          <w:rFonts w:ascii="Verdana" w:hAnsi="Verdana" w:cs="Arial"/>
          <w:sz w:val="21"/>
          <w:szCs w:val="21"/>
          <w:u w:val="single"/>
        </w:rPr>
        <w:t>UW Colleges Transfer Proposal</w:t>
      </w:r>
      <w:r w:rsidRPr="000B7D7E">
        <w:rPr>
          <w:rFonts w:ascii="Verdana" w:hAnsi="Verdana" w:cs="Arial"/>
          <w:sz w:val="21"/>
          <w:szCs w:val="21"/>
          <w:u w:val="single"/>
        </w:rPr>
        <w:t xml:space="preserve"> </w:t>
      </w:r>
    </w:p>
    <w:p w:rsidR="00B37179" w:rsidRPr="000B7D7E" w:rsidRDefault="00BB3D7D" w:rsidP="008E38C6">
      <w:pPr>
        <w:pStyle w:val="Level1"/>
        <w:rPr>
          <w:rFonts w:ascii="Verdana" w:hAnsi="Verdana" w:cs="Arial"/>
          <w:sz w:val="21"/>
          <w:szCs w:val="21"/>
        </w:rPr>
      </w:pPr>
      <w:r w:rsidRPr="000B7D7E">
        <w:rPr>
          <w:rFonts w:ascii="Verdana" w:hAnsi="Verdana" w:cs="Arial"/>
          <w:sz w:val="21"/>
          <w:szCs w:val="21"/>
        </w:rPr>
        <w:tab/>
      </w:r>
      <w:r w:rsidR="00B37179" w:rsidRPr="000B7D7E">
        <w:rPr>
          <w:rFonts w:ascii="Verdana" w:hAnsi="Verdana" w:cs="Arial"/>
          <w:sz w:val="21"/>
          <w:szCs w:val="21"/>
        </w:rPr>
        <w:t xml:space="preserve">The GEPRC reviewed the General Education Transfer without an Associate Degree document.  </w:t>
      </w:r>
      <w:r w:rsidRPr="000B7D7E">
        <w:rPr>
          <w:rFonts w:ascii="Verdana" w:hAnsi="Verdana" w:cs="Arial"/>
          <w:sz w:val="21"/>
          <w:szCs w:val="21"/>
        </w:rPr>
        <w:t>R. Olson informed committee members that the new UW System transfer policy had been approved by the Board of Regents at the June</w:t>
      </w:r>
      <w:r w:rsidR="00B37179" w:rsidRPr="000B7D7E">
        <w:rPr>
          <w:rFonts w:ascii="Verdana" w:hAnsi="Verdana" w:cs="Arial"/>
          <w:sz w:val="21"/>
          <w:szCs w:val="21"/>
        </w:rPr>
        <w:t xml:space="preserve"> meeting.  The maximum of 72 credits accepted from two-year colleges, noted under item 5 of the document, was no longer applicable with the new policy.  References to the GDR </w:t>
      </w:r>
      <w:r w:rsidR="000F37E6">
        <w:rPr>
          <w:rFonts w:ascii="Verdana" w:hAnsi="Verdana" w:cs="Arial"/>
          <w:sz w:val="21"/>
          <w:szCs w:val="21"/>
        </w:rPr>
        <w:t xml:space="preserve">in the document </w:t>
      </w:r>
      <w:r w:rsidR="00B37179" w:rsidRPr="000B7D7E">
        <w:rPr>
          <w:rFonts w:ascii="Verdana" w:hAnsi="Verdana" w:cs="Arial"/>
          <w:sz w:val="21"/>
          <w:szCs w:val="21"/>
        </w:rPr>
        <w:t xml:space="preserve">were revised to GEP.  </w:t>
      </w:r>
      <w:r w:rsidR="000F37E6">
        <w:rPr>
          <w:rFonts w:ascii="Verdana" w:hAnsi="Verdana" w:cs="Arial"/>
          <w:sz w:val="21"/>
          <w:szCs w:val="21"/>
        </w:rPr>
        <w:t>G. Summers</w:t>
      </w:r>
      <w:r w:rsidR="00B37179" w:rsidRPr="000B7D7E">
        <w:rPr>
          <w:rFonts w:ascii="Verdana" w:hAnsi="Verdana" w:cs="Arial"/>
          <w:sz w:val="21"/>
          <w:szCs w:val="21"/>
        </w:rPr>
        <w:t xml:space="preserve"> noted that the transfer proposal would be </w:t>
      </w:r>
      <w:r w:rsidR="00750808">
        <w:rPr>
          <w:rFonts w:ascii="Verdana" w:hAnsi="Verdana" w:cs="Arial"/>
          <w:sz w:val="21"/>
          <w:szCs w:val="21"/>
        </w:rPr>
        <w:t xml:space="preserve">a </w:t>
      </w:r>
      <w:r w:rsidR="00B37179" w:rsidRPr="000B7D7E">
        <w:rPr>
          <w:rFonts w:ascii="Verdana" w:hAnsi="Verdana" w:cs="Arial"/>
          <w:sz w:val="21"/>
          <w:szCs w:val="21"/>
        </w:rPr>
        <w:t>good mean</w:t>
      </w:r>
      <w:r w:rsidR="00750808">
        <w:rPr>
          <w:rFonts w:ascii="Verdana" w:hAnsi="Verdana" w:cs="Arial"/>
          <w:sz w:val="21"/>
          <w:szCs w:val="21"/>
        </w:rPr>
        <w:t>s</w:t>
      </w:r>
      <w:r w:rsidR="00B37179" w:rsidRPr="000B7D7E">
        <w:rPr>
          <w:rFonts w:ascii="Verdana" w:hAnsi="Verdana" w:cs="Arial"/>
          <w:sz w:val="21"/>
          <w:szCs w:val="21"/>
        </w:rPr>
        <w:t xml:space="preserve"> of communicating information regarding the GEP to </w:t>
      </w:r>
      <w:r w:rsidR="000F37E6">
        <w:rPr>
          <w:rFonts w:ascii="Verdana" w:hAnsi="Verdana" w:cs="Arial"/>
          <w:sz w:val="21"/>
          <w:szCs w:val="21"/>
        </w:rPr>
        <w:t xml:space="preserve">the two-year </w:t>
      </w:r>
      <w:r w:rsidR="00B37179" w:rsidRPr="000B7D7E">
        <w:rPr>
          <w:rFonts w:ascii="Verdana" w:hAnsi="Verdana" w:cs="Arial"/>
          <w:sz w:val="21"/>
          <w:szCs w:val="21"/>
        </w:rPr>
        <w:t xml:space="preserve">colleges.  There was some uncertainty of the </w:t>
      </w:r>
      <w:r w:rsidR="000F37E6">
        <w:rPr>
          <w:rFonts w:ascii="Verdana" w:hAnsi="Verdana" w:cs="Arial"/>
          <w:sz w:val="21"/>
          <w:szCs w:val="21"/>
        </w:rPr>
        <w:t xml:space="preserve">present revision </w:t>
      </w:r>
      <w:r w:rsidR="00B37179" w:rsidRPr="000B7D7E">
        <w:rPr>
          <w:rFonts w:ascii="Verdana" w:hAnsi="Verdana" w:cs="Arial"/>
          <w:sz w:val="21"/>
          <w:szCs w:val="21"/>
        </w:rPr>
        <w:t xml:space="preserve">status of the documents; the GEPRC will discuss the documents at the next meeting when D. Guay is </w:t>
      </w:r>
      <w:r w:rsidR="000F37E6">
        <w:rPr>
          <w:rFonts w:ascii="Verdana" w:hAnsi="Verdana" w:cs="Arial"/>
          <w:sz w:val="21"/>
          <w:szCs w:val="21"/>
        </w:rPr>
        <w:t>in attendance</w:t>
      </w:r>
      <w:r w:rsidR="00B37179" w:rsidRPr="000B7D7E">
        <w:rPr>
          <w:rFonts w:ascii="Verdana" w:hAnsi="Verdana" w:cs="Arial"/>
          <w:sz w:val="21"/>
          <w:szCs w:val="21"/>
        </w:rPr>
        <w:t>.</w:t>
      </w:r>
    </w:p>
    <w:p w:rsidR="00BB3D7D" w:rsidRPr="000B7D7E" w:rsidRDefault="00B37179" w:rsidP="000B7D7E">
      <w:pPr>
        <w:pStyle w:val="Level1"/>
        <w:spacing w:after="120"/>
        <w:rPr>
          <w:rFonts w:ascii="Verdana" w:hAnsi="Verdana" w:cs="Arial"/>
          <w:sz w:val="21"/>
          <w:szCs w:val="21"/>
        </w:rPr>
      </w:pPr>
      <w:r w:rsidRPr="000B7D7E">
        <w:rPr>
          <w:rFonts w:ascii="Verdana" w:hAnsi="Verdana" w:cs="Arial"/>
          <w:sz w:val="21"/>
          <w:szCs w:val="21"/>
        </w:rPr>
        <w:tab/>
      </w:r>
      <w:r w:rsidRPr="000B7D7E">
        <w:rPr>
          <w:rFonts w:ascii="Verdana" w:hAnsi="Verdana" w:cs="Arial"/>
          <w:sz w:val="21"/>
          <w:szCs w:val="21"/>
          <w:u w:val="single"/>
        </w:rPr>
        <w:t xml:space="preserve">Assessment Plan </w:t>
      </w:r>
    </w:p>
    <w:p w:rsidR="00B37179" w:rsidRPr="000B7D7E" w:rsidRDefault="00B37179" w:rsidP="008E38C6">
      <w:pPr>
        <w:pStyle w:val="Level1"/>
        <w:rPr>
          <w:rFonts w:ascii="Verdana" w:hAnsi="Verdana" w:cs="Arial"/>
          <w:sz w:val="21"/>
          <w:szCs w:val="21"/>
        </w:rPr>
      </w:pPr>
      <w:r w:rsidRPr="000B7D7E">
        <w:rPr>
          <w:rFonts w:ascii="Verdana" w:hAnsi="Verdana" w:cs="Arial"/>
          <w:sz w:val="21"/>
          <w:szCs w:val="21"/>
        </w:rPr>
        <w:tab/>
        <w:t>G. Olsen asked the status of the assessment plan.  G. Summers informed the GEPRC that the HLC Assessment Academy team would be going over the changes at a meeting the following week.  He anticipated that a draft would be forthcoming to the GEPRC shortly thereafter.</w:t>
      </w:r>
    </w:p>
    <w:p w:rsidR="00A1083F" w:rsidRPr="000B7D7E" w:rsidRDefault="00A1083F" w:rsidP="000B7D7E">
      <w:pPr>
        <w:pStyle w:val="Level1"/>
        <w:spacing w:after="120"/>
        <w:rPr>
          <w:rFonts w:ascii="Verdana" w:hAnsi="Verdana" w:cs="Arial"/>
          <w:sz w:val="21"/>
          <w:szCs w:val="21"/>
        </w:rPr>
      </w:pPr>
      <w:r w:rsidRPr="000B7D7E">
        <w:rPr>
          <w:rFonts w:ascii="Verdana" w:hAnsi="Verdana" w:cs="Arial"/>
          <w:sz w:val="21"/>
          <w:szCs w:val="21"/>
        </w:rPr>
        <w:tab/>
      </w:r>
      <w:r w:rsidRPr="000B7D7E">
        <w:rPr>
          <w:rFonts w:ascii="Verdana" w:hAnsi="Verdana" w:cs="Arial"/>
          <w:sz w:val="21"/>
          <w:szCs w:val="21"/>
          <w:u w:val="single"/>
        </w:rPr>
        <w:t>Learning Community Expectations</w:t>
      </w:r>
    </w:p>
    <w:p w:rsidR="000B7D7E" w:rsidRDefault="00A1083F" w:rsidP="008E38C6">
      <w:pPr>
        <w:pStyle w:val="Level1"/>
        <w:rPr>
          <w:rFonts w:ascii="Verdana" w:hAnsi="Verdana" w:cs="Arial"/>
          <w:sz w:val="21"/>
          <w:szCs w:val="21"/>
        </w:rPr>
      </w:pPr>
      <w:r w:rsidRPr="000B7D7E">
        <w:rPr>
          <w:rFonts w:ascii="Verdana" w:hAnsi="Verdana" w:cs="Arial"/>
          <w:sz w:val="21"/>
          <w:szCs w:val="21"/>
        </w:rPr>
        <w:tab/>
        <w:t xml:space="preserve">G. Summers asked committee members’ input on the possibility of formally communicating to students expectations of UW-Stevens Point as a learning community.  He questioned if the initiative </w:t>
      </w:r>
      <w:r w:rsidR="000F37E6">
        <w:rPr>
          <w:rFonts w:ascii="Verdana" w:hAnsi="Verdana" w:cs="Arial"/>
          <w:sz w:val="21"/>
          <w:szCs w:val="21"/>
        </w:rPr>
        <w:t>sh</w:t>
      </w:r>
      <w:r w:rsidRPr="000B7D7E">
        <w:rPr>
          <w:rFonts w:ascii="Verdana" w:hAnsi="Verdana" w:cs="Arial"/>
          <w:sz w:val="21"/>
          <w:szCs w:val="21"/>
        </w:rPr>
        <w:t xml:space="preserve">ould be incorporated into the GEP possibly through Step 6.  He </w:t>
      </w:r>
      <w:r w:rsidR="000F37E6">
        <w:rPr>
          <w:rFonts w:ascii="Verdana" w:hAnsi="Verdana" w:cs="Arial"/>
          <w:sz w:val="21"/>
          <w:szCs w:val="21"/>
        </w:rPr>
        <w:t>offer</w:t>
      </w:r>
      <w:r w:rsidRPr="000B7D7E">
        <w:rPr>
          <w:rFonts w:ascii="Verdana" w:hAnsi="Verdana" w:cs="Arial"/>
          <w:sz w:val="21"/>
          <w:szCs w:val="21"/>
        </w:rPr>
        <w:t xml:space="preserve">ed the University of Iowa’s </w:t>
      </w:r>
      <w:r w:rsidR="000F37E6">
        <w:rPr>
          <w:rFonts w:ascii="Verdana" w:hAnsi="Verdana" w:cs="Arial"/>
          <w:sz w:val="21"/>
          <w:szCs w:val="21"/>
        </w:rPr>
        <w:t>“</w:t>
      </w:r>
      <w:r w:rsidRPr="000B7D7E">
        <w:rPr>
          <w:rFonts w:ascii="Verdana" w:hAnsi="Verdana" w:cs="Arial"/>
          <w:sz w:val="21"/>
          <w:szCs w:val="21"/>
        </w:rPr>
        <w:t>Iowa Challenge</w:t>
      </w:r>
      <w:r w:rsidR="000F37E6">
        <w:rPr>
          <w:rFonts w:ascii="Verdana" w:hAnsi="Verdana" w:cs="Arial"/>
          <w:sz w:val="21"/>
          <w:szCs w:val="21"/>
        </w:rPr>
        <w:t xml:space="preserve">”, </w:t>
      </w:r>
      <w:r w:rsidRPr="000B7D7E">
        <w:rPr>
          <w:rFonts w:ascii="Verdana" w:hAnsi="Verdana" w:cs="Arial"/>
          <w:sz w:val="21"/>
          <w:szCs w:val="21"/>
        </w:rPr>
        <w:t>a set of expectations noted by five one wor</w:t>
      </w:r>
      <w:r w:rsidR="000F37E6">
        <w:rPr>
          <w:rFonts w:ascii="Verdana" w:hAnsi="Verdana" w:cs="Arial"/>
          <w:sz w:val="21"/>
          <w:szCs w:val="21"/>
        </w:rPr>
        <w:t>d</w:t>
      </w:r>
      <w:r w:rsidRPr="000B7D7E">
        <w:rPr>
          <w:rFonts w:ascii="Verdana" w:hAnsi="Verdana" w:cs="Arial"/>
          <w:sz w:val="21"/>
          <w:szCs w:val="21"/>
        </w:rPr>
        <w:t xml:space="preserve"> challenges</w:t>
      </w:r>
      <w:r w:rsidR="000F37E6">
        <w:rPr>
          <w:rFonts w:ascii="Verdana" w:hAnsi="Verdana" w:cs="Arial"/>
          <w:sz w:val="21"/>
          <w:szCs w:val="21"/>
        </w:rPr>
        <w:t>, as an example of a similar initiative</w:t>
      </w:r>
      <w:r w:rsidRPr="000B7D7E">
        <w:rPr>
          <w:rFonts w:ascii="Verdana" w:hAnsi="Verdana" w:cs="Arial"/>
          <w:sz w:val="21"/>
          <w:szCs w:val="21"/>
        </w:rPr>
        <w:t xml:space="preserve">.  G. Summers </w:t>
      </w:r>
      <w:r w:rsidR="000F37E6">
        <w:rPr>
          <w:rFonts w:ascii="Verdana" w:hAnsi="Verdana" w:cs="Arial"/>
          <w:sz w:val="21"/>
          <w:szCs w:val="21"/>
        </w:rPr>
        <w:t>stat</w:t>
      </w:r>
      <w:r w:rsidRPr="000B7D7E">
        <w:rPr>
          <w:rFonts w:ascii="Verdana" w:hAnsi="Verdana" w:cs="Arial"/>
          <w:sz w:val="21"/>
          <w:szCs w:val="21"/>
        </w:rPr>
        <w:t xml:space="preserve">ed that </w:t>
      </w:r>
      <w:r w:rsidR="000F37E6">
        <w:rPr>
          <w:rFonts w:ascii="Verdana" w:hAnsi="Verdana" w:cs="Arial"/>
          <w:sz w:val="21"/>
          <w:szCs w:val="21"/>
        </w:rPr>
        <w:t xml:space="preserve">assessable </w:t>
      </w:r>
      <w:r w:rsidRPr="000B7D7E">
        <w:rPr>
          <w:rFonts w:ascii="Verdana" w:hAnsi="Verdana" w:cs="Arial"/>
          <w:sz w:val="21"/>
          <w:szCs w:val="21"/>
        </w:rPr>
        <w:t>institution</w:t>
      </w:r>
      <w:r w:rsidR="000F37E6">
        <w:rPr>
          <w:rFonts w:ascii="Verdana" w:hAnsi="Verdana" w:cs="Arial"/>
          <w:sz w:val="21"/>
          <w:szCs w:val="21"/>
        </w:rPr>
        <w:t>-</w:t>
      </w:r>
      <w:r w:rsidRPr="000B7D7E">
        <w:rPr>
          <w:rFonts w:ascii="Verdana" w:hAnsi="Verdana" w:cs="Arial"/>
          <w:sz w:val="21"/>
          <w:szCs w:val="21"/>
        </w:rPr>
        <w:t>level outcomes could be established</w:t>
      </w:r>
      <w:r w:rsidR="000F37E6">
        <w:rPr>
          <w:rFonts w:ascii="Verdana" w:hAnsi="Verdana" w:cs="Arial"/>
          <w:sz w:val="21"/>
          <w:szCs w:val="21"/>
        </w:rPr>
        <w:t>; the outcomes would be assessed</w:t>
      </w:r>
      <w:r w:rsidRPr="000B7D7E">
        <w:rPr>
          <w:rFonts w:ascii="Verdana" w:hAnsi="Verdana" w:cs="Arial"/>
          <w:sz w:val="21"/>
          <w:szCs w:val="21"/>
        </w:rPr>
        <w:t xml:space="preserve"> to determine if the </w:t>
      </w:r>
      <w:r w:rsidR="000F37E6" w:rsidRPr="000B7D7E">
        <w:rPr>
          <w:rFonts w:ascii="Verdana" w:hAnsi="Verdana" w:cs="Arial"/>
          <w:sz w:val="21"/>
          <w:szCs w:val="21"/>
        </w:rPr>
        <w:t xml:space="preserve">UW-Stevens Point learning community </w:t>
      </w:r>
      <w:r w:rsidRPr="000B7D7E">
        <w:rPr>
          <w:rFonts w:ascii="Verdana" w:hAnsi="Verdana" w:cs="Arial"/>
          <w:sz w:val="21"/>
          <w:szCs w:val="21"/>
        </w:rPr>
        <w:t xml:space="preserve">goals established were being </w:t>
      </w:r>
      <w:r w:rsidR="00750808">
        <w:rPr>
          <w:rFonts w:ascii="Verdana" w:hAnsi="Verdana" w:cs="Arial"/>
          <w:sz w:val="21"/>
          <w:szCs w:val="21"/>
        </w:rPr>
        <w:t>achiev</w:t>
      </w:r>
      <w:r w:rsidRPr="000B7D7E">
        <w:rPr>
          <w:rFonts w:ascii="Verdana" w:hAnsi="Verdana" w:cs="Arial"/>
          <w:sz w:val="21"/>
          <w:szCs w:val="21"/>
        </w:rPr>
        <w:t xml:space="preserve">ed.  He noted that the initiative was </w:t>
      </w:r>
      <w:r w:rsidR="000F37E6">
        <w:rPr>
          <w:rFonts w:ascii="Verdana" w:hAnsi="Verdana" w:cs="Arial"/>
          <w:sz w:val="21"/>
          <w:szCs w:val="21"/>
        </w:rPr>
        <w:t xml:space="preserve">partially </w:t>
      </w:r>
      <w:r w:rsidRPr="000B7D7E">
        <w:rPr>
          <w:rFonts w:ascii="Verdana" w:hAnsi="Verdana" w:cs="Arial"/>
          <w:sz w:val="21"/>
          <w:szCs w:val="21"/>
        </w:rPr>
        <w:t xml:space="preserve">in response to faculty concerns voiced regarding </w:t>
      </w:r>
      <w:r w:rsidR="000F37E6">
        <w:rPr>
          <w:rFonts w:ascii="Verdana" w:hAnsi="Verdana" w:cs="Arial"/>
          <w:sz w:val="21"/>
          <w:szCs w:val="21"/>
        </w:rPr>
        <w:t>some sense that students</w:t>
      </w:r>
      <w:r w:rsidR="00FE38BA">
        <w:rPr>
          <w:rFonts w:ascii="Verdana" w:hAnsi="Verdana" w:cs="Arial"/>
          <w:sz w:val="21"/>
          <w:szCs w:val="21"/>
        </w:rPr>
        <w:t xml:space="preserve"> </w:t>
      </w:r>
      <w:r w:rsidR="000F37E6">
        <w:rPr>
          <w:rFonts w:ascii="Verdana" w:hAnsi="Verdana" w:cs="Arial"/>
          <w:sz w:val="21"/>
          <w:szCs w:val="21"/>
        </w:rPr>
        <w:t>lack</w:t>
      </w:r>
      <w:r w:rsidR="00FE38BA">
        <w:rPr>
          <w:rFonts w:ascii="Verdana" w:hAnsi="Verdana" w:cs="Arial"/>
          <w:sz w:val="21"/>
          <w:szCs w:val="21"/>
        </w:rPr>
        <w:t>ed</w:t>
      </w:r>
      <w:r w:rsidR="000F37E6">
        <w:rPr>
          <w:rFonts w:ascii="Verdana" w:hAnsi="Verdana" w:cs="Arial"/>
          <w:sz w:val="21"/>
          <w:szCs w:val="21"/>
        </w:rPr>
        <w:t xml:space="preserve"> awareness</w:t>
      </w:r>
      <w:r w:rsidRPr="000B7D7E">
        <w:rPr>
          <w:rFonts w:ascii="Verdana" w:hAnsi="Verdana" w:cs="Arial"/>
          <w:sz w:val="21"/>
          <w:szCs w:val="21"/>
        </w:rPr>
        <w:t xml:space="preserve"> of standards of excellence</w:t>
      </w:r>
      <w:r w:rsidR="00750808">
        <w:rPr>
          <w:rFonts w:ascii="Verdana" w:hAnsi="Verdana" w:cs="Arial"/>
          <w:sz w:val="21"/>
          <w:szCs w:val="21"/>
        </w:rPr>
        <w:t xml:space="preserve"> </w:t>
      </w:r>
      <w:r w:rsidR="00750808" w:rsidRPr="000B7D7E">
        <w:rPr>
          <w:rFonts w:ascii="Verdana" w:hAnsi="Verdana" w:cs="Arial"/>
          <w:sz w:val="21"/>
          <w:szCs w:val="21"/>
        </w:rPr>
        <w:t>expectations</w:t>
      </w:r>
      <w:r w:rsidRPr="000B7D7E">
        <w:rPr>
          <w:rFonts w:ascii="Verdana" w:hAnsi="Verdana" w:cs="Arial"/>
          <w:sz w:val="21"/>
          <w:szCs w:val="21"/>
        </w:rPr>
        <w:t xml:space="preserve">.  </w:t>
      </w:r>
      <w:r w:rsidR="00FE38BA">
        <w:rPr>
          <w:rFonts w:ascii="Verdana" w:hAnsi="Verdana" w:cs="Arial"/>
          <w:sz w:val="21"/>
          <w:szCs w:val="21"/>
        </w:rPr>
        <w:t>In additional to clearly communicating expectations, this</w:t>
      </w:r>
      <w:r w:rsidRPr="000B7D7E">
        <w:rPr>
          <w:rFonts w:ascii="Verdana" w:hAnsi="Verdana" w:cs="Arial"/>
          <w:sz w:val="21"/>
          <w:szCs w:val="21"/>
        </w:rPr>
        <w:t xml:space="preserve"> initiative would </w:t>
      </w:r>
      <w:r w:rsidR="00FE38BA">
        <w:rPr>
          <w:rFonts w:ascii="Verdana" w:hAnsi="Verdana" w:cs="Arial"/>
          <w:sz w:val="21"/>
          <w:szCs w:val="21"/>
        </w:rPr>
        <w:t xml:space="preserve">also </w:t>
      </w:r>
      <w:r w:rsidRPr="000B7D7E">
        <w:rPr>
          <w:rFonts w:ascii="Verdana" w:hAnsi="Verdana" w:cs="Arial"/>
          <w:sz w:val="21"/>
          <w:szCs w:val="21"/>
        </w:rPr>
        <w:t xml:space="preserve">provide a framework for putting problems related to academic misconduct and misconduct in general in context.  Discussion followed.  The committee raised questions of what would be measured for assessment purposes, the ambitiousness of taking on </w:t>
      </w:r>
      <w:r w:rsidR="00FE38BA">
        <w:rPr>
          <w:rFonts w:ascii="Verdana" w:hAnsi="Verdana" w:cs="Arial"/>
          <w:sz w:val="21"/>
          <w:szCs w:val="21"/>
        </w:rPr>
        <w:t>additional</w:t>
      </w:r>
      <w:r w:rsidRPr="000B7D7E">
        <w:rPr>
          <w:rFonts w:ascii="Verdana" w:hAnsi="Verdana" w:cs="Arial"/>
          <w:sz w:val="21"/>
          <w:szCs w:val="21"/>
        </w:rPr>
        <w:t xml:space="preserve"> assessment </w:t>
      </w:r>
      <w:r w:rsidR="00FE38BA">
        <w:rPr>
          <w:rFonts w:ascii="Verdana" w:hAnsi="Verdana" w:cs="Arial"/>
          <w:sz w:val="21"/>
          <w:szCs w:val="21"/>
        </w:rPr>
        <w:t xml:space="preserve">and another </w:t>
      </w:r>
      <w:r w:rsidRPr="000B7D7E">
        <w:rPr>
          <w:rFonts w:ascii="Verdana" w:hAnsi="Verdana" w:cs="Arial"/>
          <w:sz w:val="21"/>
          <w:szCs w:val="21"/>
        </w:rPr>
        <w:t>program, and how Academic Affairs and Student Affairs</w:t>
      </w:r>
      <w:r w:rsidR="000B7D7E" w:rsidRPr="000B7D7E">
        <w:rPr>
          <w:rFonts w:ascii="Verdana" w:hAnsi="Verdana" w:cs="Arial"/>
          <w:sz w:val="21"/>
          <w:szCs w:val="21"/>
        </w:rPr>
        <w:t xml:space="preserve"> </w:t>
      </w:r>
      <w:r w:rsidR="00750808">
        <w:rPr>
          <w:rFonts w:ascii="Verdana" w:hAnsi="Verdana" w:cs="Arial"/>
          <w:sz w:val="21"/>
          <w:szCs w:val="21"/>
        </w:rPr>
        <w:t>c</w:t>
      </w:r>
      <w:r w:rsidR="000B7D7E" w:rsidRPr="000B7D7E">
        <w:rPr>
          <w:rFonts w:ascii="Verdana" w:hAnsi="Verdana" w:cs="Arial"/>
          <w:sz w:val="21"/>
          <w:szCs w:val="21"/>
        </w:rPr>
        <w:t xml:space="preserve">ould be aligned in the effort.  There was general consensus among committee members that the initiative should be looked into further.  G. Summers will </w:t>
      </w:r>
      <w:r w:rsidR="000B7D7E">
        <w:rPr>
          <w:rFonts w:ascii="Verdana" w:hAnsi="Verdana" w:cs="Arial"/>
          <w:sz w:val="21"/>
          <w:szCs w:val="21"/>
        </w:rPr>
        <w:t>prepare</w:t>
      </w:r>
      <w:r w:rsidR="000B7D7E" w:rsidRPr="000B7D7E">
        <w:rPr>
          <w:rFonts w:ascii="Verdana" w:hAnsi="Verdana" w:cs="Arial"/>
          <w:sz w:val="21"/>
          <w:szCs w:val="21"/>
        </w:rPr>
        <w:t xml:space="preserve"> </w:t>
      </w:r>
      <w:r w:rsidR="00FE38BA">
        <w:rPr>
          <w:rFonts w:ascii="Verdana" w:hAnsi="Verdana" w:cs="Arial"/>
          <w:sz w:val="21"/>
          <w:szCs w:val="21"/>
        </w:rPr>
        <w:t xml:space="preserve">a </w:t>
      </w:r>
      <w:r w:rsidR="000B7D7E" w:rsidRPr="000B7D7E">
        <w:rPr>
          <w:rFonts w:ascii="Verdana" w:hAnsi="Verdana" w:cs="Arial"/>
          <w:sz w:val="21"/>
          <w:szCs w:val="21"/>
        </w:rPr>
        <w:t xml:space="preserve">draft document for </w:t>
      </w:r>
      <w:r w:rsidR="000B7D7E">
        <w:rPr>
          <w:rFonts w:ascii="Verdana" w:hAnsi="Verdana" w:cs="Arial"/>
          <w:sz w:val="21"/>
          <w:szCs w:val="21"/>
        </w:rPr>
        <w:t xml:space="preserve">the </w:t>
      </w:r>
      <w:r w:rsidR="000B7D7E" w:rsidRPr="000B7D7E">
        <w:rPr>
          <w:rFonts w:ascii="Verdana" w:hAnsi="Verdana" w:cs="Arial"/>
          <w:sz w:val="21"/>
          <w:szCs w:val="21"/>
        </w:rPr>
        <w:t xml:space="preserve">GEPRC </w:t>
      </w:r>
      <w:r w:rsidR="000B7D7E">
        <w:rPr>
          <w:rFonts w:ascii="Verdana" w:hAnsi="Verdana" w:cs="Arial"/>
          <w:sz w:val="21"/>
          <w:szCs w:val="21"/>
        </w:rPr>
        <w:t xml:space="preserve">to </w:t>
      </w:r>
      <w:r w:rsidR="000B7D7E" w:rsidRPr="000B7D7E">
        <w:rPr>
          <w:rFonts w:ascii="Verdana" w:hAnsi="Verdana" w:cs="Arial"/>
          <w:sz w:val="21"/>
          <w:szCs w:val="21"/>
        </w:rPr>
        <w:t xml:space="preserve">review. </w:t>
      </w:r>
    </w:p>
    <w:p w:rsidR="000B7D7E" w:rsidRDefault="000B7D7E" w:rsidP="000B7D7E">
      <w:pPr>
        <w:pStyle w:val="Level1"/>
        <w:spacing w:after="120"/>
        <w:rPr>
          <w:rFonts w:ascii="Verdana" w:hAnsi="Verdana" w:cs="Arial"/>
          <w:sz w:val="21"/>
          <w:szCs w:val="21"/>
        </w:rPr>
      </w:pPr>
      <w:r>
        <w:rPr>
          <w:rFonts w:ascii="Verdana" w:hAnsi="Verdana" w:cs="Arial"/>
          <w:sz w:val="21"/>
          <w:szCs w:val="21"/>
        </w:rPr>
        <w:tab/>
      </w:r>
      <w:r w:rsidRPr="000B7D7E">
        <w:rPr>
          <w:rFonts w:ascii="Verdana" w:hAnsi="Verdana" w:cs="Arial"/>
          <w:sz w:val="21"/>
          <w:szCs w:val="21"/>
          <w:u w:val="single"/>
        </w:rPr>
        <w:t>July 5 GEPRC meeting</w:t>
      </w:r>
    </w:p>
    <w:p w:rsidR="000B7D7E" w:rsidRPr="000B7D7E" w:rsidRDefault="000B7D7E" w:rsidP="008E38C6">
      <w:pPr>
        <w:pStyle w:val="Level1"/>
        <w:rPr>
          <w:rFonts w:ascii="Verdana" w:hAnsi="Verdana" w:cs="Arial"/>
          <w:sz w:val="21"/>
          <w:szCs w:val="21"/>
        </w:rPr>
      </w:pPr>
      <w:r>
        <w:rPr>
          <w:rFonts w:ascii="Verdana" w:hAnsi="Verdana" w:cs="Arial"/>
          <w:sz w:val="21"/>
          <w:szCs w:val="21"/>
        </w:rPr>
        <w:tab/>
        <w:t>The GEPRC discussed briefly items for the next meeting agenda.  July 5 agenda items will include a discussion of the Associate Degree and transfer documents, as well as a review of the Step 6 outline to determine Step 6 progress.</w:t>
      </w:r>
    </w:p>
    <w:p w:rsidR="00B03E75" w:rsidRPr="00421C61" w:rsidRDefault="00102113" w:rsidP="008E38C6">
      <w:pPr>
        <w:pStyle w:val="Level1"/>
        <w:rPr>
          <w:rFonts w:ascii="Verdana" w:hAnsi="Verdana" w:cs="Arial"/>
          <w:sz w:val="22"/>
          <w:szCs w:val="21"/>
        </w:rPr>
      </w:pPr>
      <w:r w:rsidRPr="00421C61">
        <w:rPr>
          <w:rFonts w:ascii="Verdana" w:hAnsi="Verdana" w:cs="Arial"/>
          <w:sz w:val="22"/>
          <w:szCs w:val="21"/>
        </w:rPr>
        <w:t>5</w:t>
      </w:r>
      <w:r w:rsidR="00411EE9" w:rsidRPr="00421C61">
        <w:rPr>
          <w:rFonts w:ascii="Verdana" w:hAnsi="Verdana" w:cs="Arial"/>
          <w:sz w:val="22"/>
          <w:szCs w:val="21"/>
        </w:rPr>
        <w:t xml:space="preserve">.  </w:t>
      </w:r>
      <w:r w:rsidR="00C56A34" w:rsidRPr="00421C61">
        <w:rPr>
          <w:rFonts w:ascii="Verdana" w:hAnsi="Verdana" w:cs="Arial"/>
          <w:sz w:val="22"/>
          <w:szCs w:val="21"/>
        </w:rPr>
        <w:t xml:space="preserve">The meeting was adjourned by general consent at </w:t>
      </w:r>
      <w:r w:rsidR="005E456D" w:rsidRPr="00421C61">
        <w:rPr>
          <w:rFonts w:ascii="Verdana" w:hAnsi="Verdana" w:cs="Arial"/>
          <w:sz w:val="22"/>
          <w:szCs w:val="21"/>
        </w:rPr>
        <w:t>3:</w:t>
      </w:r>
      <w:r w:rsidR="000B7D7E">
        <w:rPr>
          <w:rFonts w:ascii="Verdana" w:hAnsi="Verdana" w:cs="Arial"/>
          <w:sz w:val="22"/>
          <w:szCs w:val="21"/>
        </w:rPr>
        <w:t>1</w:t>
      </w:r>
      <w:r w:rsidR="005E456D" w:rsidRPr="00421C61">
        <w:rPr>
          <w:rFonts w:ascii="Verdana" w:hAnsi="Verdana" w:cs="Arial"/>
          <w:sz w:val="22"/>
          <w:szCs w:val="21"/>
        </w:rPr>
        <w:t>5</w:t>
      </w:r>
      <w:r w:rsidR="00B36FE2" w:rsidRPr="00421C61">
        <w:rPr>
          <w:rFonts w:ascii="Verdana" w:hAnsi="Verdana" w:cs="Arial"/>
          <w:sz w:val="22"/>
          <w:szCs w:val="21"/>
        </w:rPr>
        <w:t xml:space="preserve"> p.m.</w:t>
      </w:r>
    </w:p>
    <w:p w:rsidR="00013A7D" w:rsidRPr="00421C61" w:rsidRDefault="00C56A34" w:rsidP="00B52F31">
      <w:pPr>
        <w:pStyle w:val="Level1"/>
        <w:tabs>
          <w:tab w:val="left" w:pos="450"/>
        </w:tabs>
        <w:rPr>
          <w:rFonts w:ascii="Verdana" w:hAnsi="Verdana" w:cs="Arial"/>
          <w:sz w:val="22"/>
          <w:szCs w:val="21"/>
        </w:rPr>
      </w:pPr>
      <w:r w:rsidRPr="00421C61">
        <w:rPr>
          <w:rFonts w:ascii="Verdana" w:hAnsi="Verdana" w:cs="Arial"/>
          <w:sz w:val="22"/>
          <w:szCs w:val="21"/>
        </w:rPr>
        <w:t>Minutes Recorded by</w:t>
      </w:r>
      <w:r w:rsidR="009D3369" w:rsidRPr="00421C61">
        <w:rPr>
          <w:rFonts w:ascii="Verdana" w:hAnsi="Verdana" w:cs="Arial"/>
          <w:sz w:val="22"/>
          <w:szCs w:val="21"/>
        </w:rPr>
        <w:t>:</w:t>
      </w:r>
      <w:r w:rsidR="00BE357C" w:rsidRPr="00421C61">
        <w:rPr>
          <w:rFonts w:ascii="Verdana" w:hAnsi="Verdana" w:cs="Arial"/>
          <w:sz w:val="22"/>
          <w:szCs w:val="21"/>
        </w:rPr>
        <w:t xml:space="preserve">  </w:t>
      </w:r>
      <w:r w:rsidR="0043140C" w:rsidRPr="00421C61">
        <w:rPr>
          <w:rFonts w:ascii="Verdana" w:hAnsi="Verdana" w:cs="Arial"/>
          <w:sz w:val="22"/>
          <w:szCs w:val="21"/>
        </w:rPr>
        <w:t>Nanci Simon</w:t>
      </w:r>
      <w:r w:rsidR="009D3369" w:rsidRPr="00421C61">
        <w:rPr>
          <w:rFonts w:ascii="Verdana" w:hAnsi="Verdana" w:cs="Arial"/>
          <w:sz w:val="22"/>
          <w:szCs w:val="21"/>
        </w:rPr>
        <w:t xml:space="preserve">, </w:t>
      </w:r>
      <w:r w:rsidRPr="00421C61">
        <w:rPr>
          <w:rFonts w:ascii="Verdana" w:hAnsi="Verdana" w:cs="Arial"/>
          <w:sz w:val="22"/>
          <w:szCs w:val="21"/>
        </w:rPr>
        <w:t>Secretary to the Faculty Senate</w:t>
      </w:r>
    </w:p>
    <w:sectPr w:rsidR="00013A7D" w:rsidRPr="00421C61" w:rsidSect="00C72E21">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C1" w:rsidRDefault="00BA51C1" w:rsidP="00736C84">
      <w:r>
        <w:separator/>
      </w:r>
    </w:p>
  </w:endnote>
  <w:endnote w:type="continuationSeparator" w:id="0">
    <w:p w:rsidR="00BA51C1" w:rsidRDefault="00BA51C1"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97"/>
      <w:docPartObj>
        <w:docPartGallery w:val="Page Numbers (Bottom of Page)"/>
        <w:docPartUnique/>
      </w:docPartObj>
    </w:sdtPr>
    <w:sdtEndPr/>
    <w:sdtContent>
      <w:p w:rsidR="001A4B7F" w:rsidRDefault="00F060F5">
        <w:pPr>
          <w:pStyle w:val="Footer"/>
          <w:jc w:val="center"/>
        </w:pPr>
        <w:r>
          <w:fldChar w:fldCharType="begin"/>
        </w:r>
        <w:r>
          <w:instrText xml:space="preserve"> PAGE   \* MERGEFORMAT </w:instrText>
        </w:r>
        <w:r>
          <w:fldChar w:fldCharType="separate"/>
        </w:r>
        <w:r w:rsidR="004F6477">
          <w:rPr>
            <w:noProof/>
          </w:rPr>
          <w:t>1</w:t>
        </w:r>
        <w:r>
          <w:rPr>
            <w:noProof/>
          </w:rPr>
          <w:fldChar w:fldCharType="end"/>
        </w:r>
      </w:p>
    </w:sdtContent>
  </w:sdt>
  <w:p w:rsidR="001A4B7F" w:rsidRDefault="001A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C1" w:rsidRDefault="00BA51C1" w:rsidP="00736C84">
      <w:r>
        <w:separator/>
      </w:r>
    </w:p>
  </w:footnote>
  <w:footnote w:type="continuationSeparator" w:id="0">
    <w:p w:rsidR="00BA51C1" w:rsidRDefault="00BA51C1"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0"/>
  </w:num>
  <w:num w:numId="5">
    <w:abstractNumId w:val="10"/>
  </w:num>
  <w:num w:numId="6">
    <w:abstractNumId w:val="4"/>
  </w:num>
  <w:num w:numId="7">
    <w:abstractNumId w:val="7"/>
  </w:num>
  <w:num w:numId="8">
    <w:abstractNumId w:val="1"/>
  </w:num>
  <w:num w:numId="9">
    <w:abstractNumId w:val="8"/>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2710"/>
    <w:rsid w:val="00013A7D"/>
    <w:rsid w:val="000177E0"/>
    <w:rsid w:val="000203A5"/>
    <w:rsid w:val="00022F8D"/>
    <w:rsid w:val="00024C83"/>
    <w:rsid w:val="00025528"/>
    <w:rsid w:val="00034597"/>
    <w:rsid w:val="00036F87"/>
    <w:rsid w:val="000426A6"/>
    <w:rsid w:val="000451E8"/>
    <w:rsid w:val="00047C50"/>
    <w:rsid w:val="00050C6E"/>
    <w:rsid w:val="000523CD"/>
    <w:rsid w:val="0005677F"/>
    <w:rsid w:val="00062AC5"/>
    <w:rsid w:val="00064A9E"/>
    <w:rsid w:val="00066713"/>
    <w:rsid w:val="00070711"/>
    <w:rsid w:val="00075AA3"/>
    <w:rsid w:val="00075EAB"/>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5D2A"/>
    <w:rsid w:val="000D6B10"/>
    <w:rsid w:val="000D7245"/>
    <w:rsid w:val="000D7653"/>
    <w:rsid w:val="000E5B09"/>
    <w:rsid w:val="000F19E7"/>
    <w:rsid w:val="000F3467"/>
    <w:rsid w:val="000F37E6"/>
    <w:rsid w:val="000F4888"/>
    <w:rsid w:val="000F4C39"/>
    <w:rsid w:val="000F548F"/>
    <w:rsid w:val="000F65B3"/>
    <w:rsid w:val="00102113"/>
    <w:rsid w:val="00104227"/>
    <w:rsid w:val="0010448C"/>
    <w:rsid w:val="0011040F"/>
    <w:rsid w:val="00111B23"/>
    <w:rsid w:val="001124D2"/>
    <w:rsid w:val="001179D5"/>
    <w:rsid w:val="00120D95"/>
    <w:rsid w:val="0012112F"/>
    <w:rsid w:val="00121F80"/>
    <w:rsid w:val="001224CA"/>
    <w:rsid w:val="00126F35"/>
    <w:rsid w:val="00134DB3"/>
    <w:rsid w:val="00135749"/>
    <w:rsid w:val="001364A7"/>
    <w:rsid w:val="00141604"/>
    <w:rsid w:val="001416D7"/>
    <w:rsid w:val="00142820"/>
    <w:rsid w:val="00142B83"/>
    <w:rsid w:val="00144673"/>
    <w:rsid w:val="0014575F"/>
    <w:rsid w:val="00145EC7"/>
    <w:rsid w:val="00147784"/>
    <w:rsid w:val="001509BF"/>
    <w:rsid w:val="00151E72"/>
    <w:rsid w:val="001533B3"/>
    <w:rsid w:val="0015762D"/>
    <w:rsid w:val="00160E70"/>
    <w:rsid w:val="00165DB6"/>
    <w:rsid w:val="00166BF4"/>
    <w:rsid w:val="00167333"/>
    <w:rsid w:val="001717C3"/>
    <w:rsid w:val="0017297B"/>
    <w:rsid w:val="00173C46"/>
    <w:rsid w:val="00173FD3"/>
    <w:rsid w:val="00183A30"/>
    <w:rsid w:val="00187052"/>
    <w:rsid w:val="00194138"/>
    <w:rsid w:val="00195CDF"/>
    <w:rsid w:val="001A2146"/>
    <w:rsid w:val="001A3FA3"/>
    <w:rsid w:val="001A4B7F"/>
    <w:rsid w:val="001A4CAB"/>
    <w:rsid w:val="001A66F6"/>
    <w:rsid w:val="001B011D"/>
    <w:rsid w:val="001B3862"/>
    <w:rsid w:val="001B600C"/>
    <w:rsid w:val="001B685E"/>
    <w:rsid w:val="001B68D9"/>
    <w:rsid w:val="001C293B"/>
    <w:rsid w:val="001C6C33"/>
    <w:rsid w:val="001C7C9C"/>
    <w:rsid w:val="001D0CD9"/>
    <w:rsid w:val="001D1384"/>
    <w:rsid w:val="001D1BF1"/>
    <w:rsid w:val="001D2A5D"/>
    <w:rsid w:val="001D7F24"/>
    <w:rsid w:val="001E004A"/>
    <w:rsid w:val="001E107D"/>
    <w:rsid w:val="001E11E8"/>
    <w:rsid w:val="001E1AEE"/>
    <w:rsid w:val="001E4F1A"/>
    <w:rsid w:val="001E76D1"/>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0F84"/>
    <w:rsid w:val="002416B9"/>
    <w:rsid w:val="00242218"/>
    <w:rsid w:val="00242F58"/>
    <w:rsid w:val="002436C9"/>
    <w:rsid w:val="002444A6"/>
    <w:rsid w:val="00246790"/>
    <w:rsid w:val="0024741E"/>
    <w:rsid w:val="002529CF"/>
    <w:rsid w:val="00253CDD"/>
    <w:rsid w:val="0025593E"/>
    <w:rsid w:val="00256B4F"/>
    <w:rsid w:val="00257BDD"/>
    <w:rsid w:val="00257C10"/>
    <w:rsid w:val="00260BC5"/>
    <w:rsid w:val="002615D2"/>
    <w:rsid w:val="00261F09"/>
    <w:rsid w:val="00262BA4"/>
    <w:rsid w:val="00262BF8"/>
    <w:rsid w:val="00263755"/>
    <w:rsid w:val="00264229"/>
    <w:rsid w:val="00265BAD"/>
    <w:rsid w:val="00272E93"/>
    <w:rsid w:val="002772BE"/>
    <w:rsid w:val="00281D0D"/>
    <w:rsid w:val="00282C0D"/>
    <w:rsid w:val="00287F76"/>
    <w:rsid w:val="00290A50"/>
    <w:rsid w:val="002952CC"/>
    <w:rsid w:val="00295FA5"/>
    <w:rsid w:val="00296EB9"/>
    <w:rsid w:val="002A2072"/>
    <w:rsid w:val="002A4A81"/>
    <w:rsid w:val="002A5049"/>
    <w:rsid w:val="002A66B8"/>
    <w:rsid w:val="002B0870"/>
    <w:rsid w:val="002B2C54"/>
    <w:rsid w:val="002B39F6"/>
    <w:rsid w:val="002B3F95"/>
    <w:rsid w:val="002B426E"/>
    <w:rsid w:val="002B5A61"/>
    <w:rsid w:val="002C26CE"/>
    <w:rsid w:val="002C59BD"/>
    <w:rsid w:val="002D0BC3"/>
    <w:rsid w:val="002D3022"/>
    <w:rsid w:val="002E1382"/>
    <w:rsid w:val="002E43CF"/>
    <w:rsid w:val="002E48DE"/>
    <w:rsid w:val="002E733F"/>
    <w:rsid w:val="002F0A74"/>
    <w:rsid w:val="002F3443"/>
    <w:rsid w:val="002F35A9"/>
    <w:rsid w:val="002F4EEE"/>
    <w:rsid w:val="003022A3"/>
    <w:rsid w:val="003023F3"/>
    <w:rsid w:val="003031E5"/>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A5"/>
    <w:rsid w:val="00335BF6"/>
    <w:rsid w:val="0034138E"/>
    <w:rsid w:val="00343242"/>
    <w:rsid w:val="00346140"/>
    <w:rsid w:val="0035020A"/>
    <w:rsid w:val="0035180E"/>
    <w:rsid w:val="00351989"/>
    <w:rsid w:val="0035225E"/>
    <w:rsid w:val="00352E2A"/>
    <w:rsid w:val="00353B58"/>
    <w:rsid w:val="00354F50"/>
    <w:rsid w:val="0036006A"/>
    <w:rsid w:val="00361B5A"/>
    <w:rsid w:val="0036315D"/>
    <w:rsid w:val="0036481B"/>
    <w:rsid w:val="00371D86"/>
    <w:rsid w:val="0037235D"/>
    <w:rsid w:val="00377B9A"/>
    <w:rsid w:val="00377E60"/>
    <w:rsid w:val="00377E6A"/>
    <w:rsid w:val="00386C86"/>
    <w:rsid w:val="00390DA3"/>
    <w:rsid w:val="00391352"/>
    <w:rsid w:val="00395190"/>
    <w:rsid w:val="00396412"/>
    <w:rsid w:val="003968A4"/>
    <w:rsid w:val="00397D0F"/>
    <w:rsid w:val="003A1E88"/>
    <w:rsid w:val="003A1F6E"/>
    <w:rsid w:val="003A6764"/>
    <w:rsid w:val="003B21E5"/>
    <w:rsid w:val="003B466F"/>
    <w:rsid w:val="003B4D4D"/>
    <w:rsid w:val="003B6201"/>
    <w:rsid w:val="003C20E8"/>
    <w:rsid w:val="003C7754"/>
    <w:rsid w:val="003D1314"/>
    <w:rsid w:val="003D32E4"/>
    <w:rsid w:val="003D492E"/>
    <w:rsid w:val="003E2247"/>
    <w:rsid w:val="003E3B72"/>
    <w:rsid w:val="003E59CD"/>
    <w:rsid w:val="003F57BA"/>
    <w:rsid w:val="00401C6E"/>
    <w:rsid w:val="00403A1B"/>
    <w:rsid w:val="004064AA"/>
    <w:rsid w:val="00411EE9"/>
    <w:rsid w:val="00415121"/>
    <w:rsid w:val="0041799C"/>
    <w:rsid w:val="0042072C"/>
    <w:rsid w:val="00421C61"/>
    <w:rsid w:val="004222D6"/>
    <w:rsid w:val="00422337"/>
    <w:rsid w:val="00423039"/>
    <w:rsid w:val="004277A2"/>
    <w:rsid w:val="0043140C"/>
    <w:rsid w:val="004426FE"/>
    <w:rsid w:val="00442743"/>
    <w:rsid w:val="00443C46"/>
    <w:rsid w:val="00451060"/>
    <w:rsid w:val="00456A69"/>
    <w:rsid w:val="00457B8C"/>
    <w:rsid w:val="004610A3"/>
    <w:rsid w:val="00461E18"/>
    <w:rsid w:val="00461FA7"/>
    <w:rsid w:val="00462218"/>
    <w:rsid w:val="004662E5"/>
    <w:rsid w:val="004668F1"/>
    <w:rsid w:val="004669AF"/>
    <w:rsid w:val="00485FD4"/>
    <w:rsid w:val="004870D1"/>
    <w:rsid w:val="0049034A"/>
    <w:rsid w:val="00490D33"/>
    <w:rsid w:val="00493AE7"/>
    <w:rsid w:val="00493CE7"/>
    <w:rsid w:val="00493E7A"/>
    <w:rsid w:val="004A0058"/>
    <w:rsid w:val="004A1617"/>
    <w:rsid w:val="004A486B"/>
    <w:rsid w:val="004A68FF"/>
    <w:rsid w:val="004B04CF"/>
    <w:rsid w:val="004B460E"/>
    <w:rsid w:val="004C21EA"/>
    <w:rsid w:val="004C28C9"/>
    <w:rsid w:val="004C2DDD"/>
    <w:rsid w:val="004D0394"/>
    <w:rsid w:val="004D05E7"/>
    <w:rsid w:val="004E537F"/>
    <w:rsid w:val="004E5D29"/>
    <w:rsid w:val="004E69C5"/>
    <w:rsid w:val="004F2FE5"/>
    <w:rsid w:val="004F4A34"/>
    <w:rsid w:val="004F5F94"/>
    <w:rsid w:val="004F6477"/>
    <w:rsid w:val="004F782B"/>
    <w:rsid w:val="00506ECC"/>
    <w:rsid w:val="00507A2D"/>
    <w:rsid w:val="00510803"/>
    <w:rsid w:val="00516461"/>
    <w:rsid w:val="005174BF"/>
    <w:rsid w:val="00517B9C"/>
    <w:rsid w:val="00521C16"/>
    <w:rsid w:val="00524295"/>
    <w:rsid w:val="00527D12"/>
    <w:rsid w:val="00531749"/>
    <w:rsid w:val="00532DB1"/>
    <w:rsid w:val="00533C3A"/>
    <w:rsid w:val="0053411D"/>
    <w:rsid w:val="005344BB"/>
    <w:rsid w:val="005348B6"/>
    <w:rsid w:val="00534D8C"/>
    <w:rsid w:val="00536D53"/>
    <w:rsid w:val="00541388"/>
    <w:rsid w:val="0054156B"/>
    <w:rsid w:val="005439F2"/>
    <w:rsid w:val="00544C5C"/>
    <w:rsid w:val="00547180"/>
    <w:rsid w:val="00554F7D"/>
    <w:rsid w:val="00560845"/>
    <w:rsid w:val="00560E42"/>
    <w:rsid w:val="00561213"/>
    <w:rsid w:val="005619A2"/>
    <w:rsid w:val="00564A15"/>
    <w:rsid w:val="00564DD4"/>
    <w:rsid w:val="00565497"/>
    <w:rsid w:val="005720F9"/>
    <w:rsid w:val="00573D63"/>
    <w:rsid w:val="005748D0"/>
    <w:rsid w:val="00580055"/>
    <w:rsid w:val="00583518"/>
    <w:rsid w:val="00594633"/>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56D"/>
    <w:rsid w:val="005E4A7D"/>
    <w:rsid w:val="005E4DF1"/>
    <w:rsid w:val="005E64A7"/>
    <w:rsid w:val="005E781D"/>
    <w:rsid w:val="005F0ADA"/>
    <w:rsid w:val="005F5A37"/>
    <w:rsid w:val="005F5C4A"/>
    <w:rsid w:val="00610065"/>
    <w:rsid w:val="00613624"/>
    <w:rsid w:val="00614D80"/>
    <w:rsid w:val="00616D43"/>
    <w:rsid w:val="00620ED6"/>
    <w:rsid w:val="00622495"/>
    <w:rsid w:val="00623006"/>
    <w:rsid w:val="00624EAE"/>
    <w:rsid w:val="0062597E"/>
    <w:rsid w:val="00636ED3"/>
    <w:rsid w:val="00642DCB"/>
    <w:rsid w:val="00643597"/>
    <w:rsid w:val="006441B1"/>
    <w:rsid w:val="0064459D"/>
    <w:rsid w:val="00645D94"/>
    <w:rsid w:val="006534A7"/>
    <w:rsid w:val="00654237"/>
    <w:rsid w:val="0065457F"/>
    <w:rsid w:val="006546F7"/>
    <w:rsid w:val="00654717"/>
    <w:rsid w:val="0065572D"/>
    <w:rsid w:val="00657F68"/>
    <w:rsid w:val="00660367"/>
    <w:rsid w:val="00663D00"/>
    <w:rsid w:val="00666CAA"/>
    <w:rsid w:val="0068067D"/>
    <w:rsid w:val="006810FE"/>
    <w:rsid w:val="00681AC5"/>
    <w:rsid w:val="00682682"/>
    <w:rsid w:val="00683CAF"/>
    <w:rsid w:val="00684015"/>
    <w:rsid w:val="00696A15"/>
    <w:rsid w:val="00697CDE"/>
    <w:rsid w:val="00697FA0"/>
    <w:rsid w:val="006A051A"/>
    <w:rsid w:val="006A19D2"/>
    <w:rsid w:val="006A67EF"/>
    <w:rsid w:val="006B0CA1"/>
    <w:rsid w:val="006B3E31"/>
    <w:rsid w:val="006C41CC"/>
    <w:rsid w:val="006D276C"/>
    <w:rsid w:val="006D4254"/>
    <w:rsid w:val="006D49FD"/>
    <w:rsid w:val="006D5FE1"/>
    <w:rsid w:val="006D6901"/>
    <w:rsid w:val="006D6B0D"/>
    <w:rsid w:val="006D6D57"/>
    <w:rsid w:val="006F037C"/>
    <w:rsid w:val="007028D5"/>
    <w:rsid w:val="0070625B"/>
    <w:rsid w:val="00711D5F"/>
    <w:rsid w:val="0071246C"/>
    <w:rsid w:val="00712F6B"/>
    <w:rsid w:val="00714B62"/>
    <w:rsid w:val="00715B70"/>
    <w:rsid w:val="0071687A"/>
    <w:rsid w:val="00716F75"/>
    <w:rsid w:val="00720739"/>
    <w:rsid w:val="00720E40"/>
    <w:rsid w:val="00721DA5"/>
    <w:rsid w:val="007232E9"/>
    <w:rsid w:val="00734317"/>
    <w:rsid w:val="007360DB"/>
    <w:rsid w:val="00736C84"/>
    <w:rsid w:val="00736DBA"/>
    <w:rsid w:val="00743586"/>
    <w:rsid w:val="007459B2"/>
    <w:rsid w:val="00747383"/>
    <w:rsid w:val="00750808"/>
    <w:rsid w:val="00754AC1"/>
    <w:rsid w:val="0075579E"/>
    <w:rsid w:val="00757F3E"/>
    <w:rsid w:val="00761A91"/>
    <w:rsid w:val="007652EC"/>
    <w:rsid w:val="007657B7"/>
    <w:rsid w:val="0076646E"/>
    <w:rsid w:val="00767A2E"/>
    <w:rsid w:val="00767C15"/>
    <w:rsid w:val="007713B8"/>
    <w:rsid w:val="00775658"/>
    <w:rsid w:val="007759AD"/>
    <w:rsid w:val="00775BAE"/>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1E4F"/>
    <w:rsid w:val="007B2540"/>
    <w:rsid w:val="007B49CC"/>
    <w:rsid w:val="007B6DE9"/>
    <w:rsid w:val="007B799B"/>
    <w:rsid w:val="007C0510"/>
    <w:rsid w:val="007C0652"/>
    <w:rsid w:val="007C67DC"/>
    <w:rsid w:val="007C705A"/>
    <w:rsid w:val="007D09DA"/>
    <w:rsid w:val="007D6AB9"/>
    <w:rsid w:val="007E4BBC"/>
    <w:rsid w:val="007E539A"/>
    <w:rsid w:val="007E78DC"/>
    <w:rsid w:val="007F1111"/>
    <w:rsid w:val="007F61DF"/>
    <w:rsid w:val="007F7E5F"/>
    <w:rsid w:val="008010A3"/>
    <w:rsid w:val="0080171C"/>
    <w:rsid w:val="008024FB"/>
    <w:rsid w:val="00804901"/>
    <w:rsid w:val="00806E96"/>
    <w:rsid w:val="00814752"/>
    <w:rsid w:val="008154E1"/>
    <w:rsid w:val="00817285"/>
    <w:rsid w:val="00827494"/>
    <w:rsid w:val="00830102"/>
    <w:rsid w:val="008351A9"/>
    <w:rsid w:val="0083679D"/>
    <w:rsid w:val="00837B42"/>
    <w:rsid w:val="00842428"/>
    <w:rsid w:val="00843655"/>
    <w:rsid w:val="0084409F"/>
    <w:rsid w:val="008453BA"/>
    <w:rsid w:val="00845688"/>
    <w:rsid w:val="008519EC"/>
    <w:rsid w:val="00853CB7"/>
    <w:rsid w:val="00864044"/>
    <w:rsid w:val="00865F00"/>
    <w:rsid w:val="008723F3"/>
    <w:rsid w:val="00875CD5"/>
    <w:rsid w:val="00876B14"/>
    <w:rsid w:val="00877584"/>
    <w:rsid w:val="008803D8"/>
    <w:rsid w:val="00880B24"/>
    <w:rsid w:val="00881E54"/>
    <w:rsid w:val="00887087"/>
    <w:rsid w:val="008877B9"/>
    <w:rsid w:val="00894137"/>
    <w:rsid w:val="008959B2"/>
    <w:rsid w:val="008967DA"/>
    <w:rsid w:val="008A09F0"/>
    <w:rsid w:val="008A12F7"/>
    <w:rsid w:val="008B53E4"/>
    <w:rsid w:val="008B5445"/>
    <w:rsid w:val="008B5475"/>
    <w:rsid w:val="008B5DF6"/>
    <w:rsid w:val="008C3A12"/>
    <w:rsid w:val="008C58A6"/>
    <w:rsid w:val="008C63A5"/>
    <w:rsid w:val="008D45D3"/>
    <w:rsid w:val="008E177E"/>
    <w:rsid w:val="008E38C6"/>
    <w:rsid w:val="008E5019"/>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40159"/>
    <w:rsid w:val="00941DC6"/>
    <w:rsid w:val="00944F3E"/>
    <w:rsid w:val="009456AB"/>
    <w:rsid w:val="00951346"/>
    <w:rsid w:val="0095452D"/>
    <w:rsid w:val="00954797"/>
    <w:rsid w:val="009620EB"/>
    <w:rsid w:val="00963C5C"/>
    <w:rsid w:val="0096710D"/>
    <w:rsid w:val="0097214C"/>
    <w:rsid w:val="00975426"/>
    <w:rsid w:val="009840AB"/>
    <w:rsid w:val="00984369"/>
    <w:rsid w:val="00984FC9"/>
    <w:rsid w:val="009856EE"/>
    <w:rsid w:val="009942CD"/>
    <w:rsid w:val="00994F01"/>
    <w:rsid w:val="00997E22"/>
    <w:rsid w:val="009A02D0"/>
    <w:rsid w:val="009A02F1"/>
    <w:rsid w:val="009A05FA"/>
    <w:rsid w:val="009A22CC"/>
    <w:rsid w:val="009A3C82"/>
    <w:rsid w:val="009A76DA"/>
    <w:rsid w:val="009A7896"/>
    <w:rsid w:val="009B0A20"/>
    <w:rsid w:val="009B1970"/>
    <w:rsid w:val="009B4416"/>
    <w:rsid w:val="009B4EC9"/>
    <w:rsid w:val="009C2B1C"/>
    <w:rsid w:val="009C6A22"/>
    <w:rsid w:val="009C7934"/>
    <w:rsid w:val="009C7ED9"/>
    <w:rsid w:val="009D3369"/>
    <w:rsid w:val="009D4FDD"/>
    <w:rsid w:val="009E1002"/>
    <w:rsid w:val="009E1208"/>
    <w:rsid w:val="009E379E"/>
    <w:rsid w:val="009E4E69"/>
    <w:rsid w:val="009E4EDF"/>
    <w:rsid w:val="009E6FB8"/>
    <w:rsid w:val="009F0C4C"/>
    <w:rsid w:val="009F0CD2"/>
    <w:rsid w:val="009F2934"/>
    <w:rsid w:val="009F350F"/>
    <w:rsid w:val="009F4B91"/>
    <w:rsid w:val="009F67DC"/>
    <w:rsid w:val="009F6BD7"/>
    <w:rsid w:val="00A01798"/>
    <w:rsid w:val="00A035CC"/>
    <w:rsid w:val="00A04C33"/>
    <w:rsid w:val="00A050FF"/>
    <w:rsid w:val="00A104A9"/>
    <w:rsid w:val="00A1083F"/>
    <w:rsid w:val="00A12E10"/>
    <w:rsid w:val="00A12F4F"/>
    <w:rsid w:val="00A15A0C"/>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73EC7"/>
    <w:rsid w:val="00A80BF9"/>
    <w:rsid w:val="00A87947"/>
    <w:rsid w:val="00A87B47"/>
    <w:rsid w:val="00A92F72"/>
    <w:rsid w:val="00A93980"/>
    <w:rsid w:val="00AA051B"/>
    <w:rsid w:val="00AA0E7C"/>
    <w:rsid w:val="00AA13B5"/>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6AB1"/>
    <w:rsid w:val="00AE79C7"/>
    <w:rsid w:val="00AF5221"/>
    <w:rsid w:val="00AF7B3B"/>
    <w:rsid w:val="00B03E75"/>
    <w:rsid w:val="00B100BD"/>
    <w:rsid w:val="00B10F37"/>
    <w:rsid w:val="00B12437"/>
    <w:rsid w:val="00B14C42"/>
    <w:rsid w:val="00B20220"/>
    <w:rsid w:val="00B20FE6"/>
    <w:rsid w:val="00B25510"/>
    <w:rsid w:val="00B31235"/>
    <w:rsid w:val="00B32A05"/>
    <w:rsid w:val="00B33D97"/>
    <w:rsid w:val="00B36DB9"/>
    <w:rsid w:val="00B36DF4"/>
    <w:rsid w:val="00B36FE2"/>
    <w:rsid w:val="00B37179"/>
    <w:rsid w:val="00B42FE1"/>
    <w:rsid w:val="00B43DFD"/>
    <w:rsid w:val="00B44AD1"/>
    <w:rsid w:val="00B46EA2"/>
    <w:rsid w:val="00B51F68"/>
    <w:rsid w:val="00B5218C"/>
    <w:rsid w:val="00B52F31"/>
    <w:rsid w:val="00B536D4"/>
    <w:rsid w:val="00B55647"/>
    <w:rsid w:val="00B561E9"/>
    <w:rsid w:val="00B606B4"/>
    <w:rsid w:val="00B6083A"/>
    <w:rsid w:val="00B62FE9"/>
    <w:rsid w:val="00B7064E"/>
    <w:rsid w:val="00B72DFD"/>
    <w:rsid w:val="00B73793"/>
    <w:rsid w:val="00B739C1"/>
    <w:rsid w:val="00B7475F"/>
    <w:rsid w:val="00B77C1F"/>
    <w:rsid w:val="00B77D9C"/>
    <w:rsid w:val="00B80372"/>
    <w:rsid w:val="00B8090A"/>
    <w:rsid w:val="00B81EA7"/>
    <w:rsid w:val="00B82966"/>
    <w:rsid w:val="00B866C5"/>
    <w:rsid w:val="00B911C9"/>
    <w:rsid w:val="00B91615"/>
    <w:rsid w:val="00B91848"/>
    <w:rsid w:val="00B91DD4"/>
    <w:rsid w:val="00B93328"/>
    <w:rsid w:val="00B93BDB"/>
    <w:rsid w:val="00BA10E9"/>
    <w:rsid w:val="00BA1BB2"/>
    <w:rsid w:val="00BA51C1"/>
    <w:rsid w:val="00BA5C79"/>
    <w:rsid w:val="00BB12F2"/>
    <w:rsid w:val="00BB3D7D"/>
    <w:rsid w:val="00BB5E17"/>
    <w:rsid w:val="00BC02B5"/>
    <w:rsid w:val="00BC125A"/>
    <w:rsid w:val="00BC218F"/>
    <w:rsid w:val="00BC322C"/>
    <w:rsid w:val="00BC43B6"/>
    <w:rsid w:val="00BC579F"/>
    <w:rsid w:val="00BC57B5"/>
    <w:rsid w:val="00BC763E"/>
    <w:rsid w:val="00BD582B"/>
    <w:rsid w:val="00BD616A"/>
    <w:rsid w:val="00BD770E"/>
    <w:rsid w:val="00BE2488"/>
    <w:rsid w:val="00BE357C"/>
    <w:rsid w:val="00BE3BAE"/>
    <w:rsid w:val="00BE4DAA"/>
    <w:rsid w:val="00BE5972"/>
    <w:rsid w:val="00BE6DF1"/>
    <w:rsid w:val="00BF1F3C"/>
    <w:rsid w:val="00BF3E1C"/>
    <w:rsid w:val="00BF520E"/>
    <w:rsid w:val="00BF5E4F"/>
    <w:rsid w:val="00BF7331"/>
    <w:rsid w:val="00C01253"/>
    <w:rsid w:val="00C0155F"/>
    <w:rsid w:val="00C01750"/>
    <w:rsid w:val="00C0449F"/>
    <w:rsid w:val="00C13660"/>
    <w:rsid w:val="00C1396E"/>
    <w:rsid w:val="00C15BAC"/>
    <w:rsid w:val="00C16B5A"/>
    <w:rsid w:val="00C206B1"/>
    <w:rsid w:val="00C25ED8"/>
    <w:rsid w:val="00C30B2D"/>
    <w:rsid w:val="00C3294D"/>
    <w:rsid w:val="00C33FA1"/>
    <w:rsid w:val="00C474E7"/>
    <w:rsid w:val="00C51170"/>
    <w:rsid w:val="00C53154"/>
    <w:rsid w:val="00C5501F"/>
    <w:rsid w:val="00C56A34"/>
    <w:rsid w:val="00C6307C"/>
    <w:rsid w:val="00C678F4"/>
    <w:rsid w:val="00C67F16"/>
    <w:rsid w:val="00C70FE8"/>
    <w:rsid w:val="00C71678"/>
    <w:rsid w:val="00C72E21"/>
    <w:rsid w:val="00C75EFD"/>
    <w:rsid w:val="00C86DAC"/>
    <w:rsid w:val="00C90F15"/>
    <w:rsid w:val="00C91707"/>
    <w:rsid w:val="00C91F0C"/>
    <w:rsid w:val="00C95D99"/>
    <w:rsid w:val="00CA3E4A"/>
    <w:rsid w:val="00CB0A9E"/>
    <w:rsid w:val="00CB4F95"/>
    <w:rsid w:val="00CB5F86"/>
    <w:rsid w:val="00CC0FF1"/>
    <w:rsid w:val="00CC3179"/>
    <w:rsid w:val="00CC5B43"/>
    <w:rsid w:val="00CC64C6"/>
    <w:rsid w:val="00CC7557"/>
    <w:rsid w:val="00CD5C7A"/>
    <w:rsid w:val="00CE0EAA"/>
    <w:rsid w:val="00CE3F7F"/>
    <w:rsid w:val="00CE447C"/>
    <w:rsid w:val="00CE4FDC"/>
    <w:rsid w:val="00CE63BE"/>
    <w:rsid w:val="00CF0780"/>
    <w:rsid w:val="00CF1AB7"/>
    <w:rsid w:val="00CF2D97"/>
    <w:rsid w:val="00CF4DC5"/>
    <w:rsid w:val="00D0026A"/>
    <w:rsid w:val="00D0273E"/>
    <w:rsid w:val="00D077BB"/>
    <w:rsid w:val="00D105E0"/>
    <w:rsid w:val="00D1197F"/>
    <w:rsid w:val="00D13ECE"/>
    <w:rsid w:val="00D1599A"/>
    <w:rsid w:val="00D160D4"/>
    <w:rsid w:val="00D163B9"/>
    <w:rsid w:val="00D166A9"/>
    <w:rsid w:val="00D22601"/>
    <w:rsid w:val="00D2355F"/>
    <w:rsid w:val="00D26E1C"/>
    <w:rsid w:val="00D30BB5"/>
    <w:rsid w:val="00D31280"/>
    <w:rsid w:val="00D312C0"/>
    <w:rsid w:val="00D33CD7"/>
    <w:rsid w:val="00D4393D"/>
    <w:rsid w:val="00D46593"/>
    <w:rsid w:val="00D47A92"/>
    <w:rsid w:val="00D55210"/>
    <w:rsid w:val="00D55C54"/>
    <w:rsid w:val="00D5624A"/>
    <w:rsid w:val="00D57449"/>
    <w:rsid w:val="00D60DDB"/>
    <w:rsid w:val="00D657C8"/>
    <w:rsid w:val="00D65A77"/>
    <w:rsid w:val="00D712BC"/>
    <w:rsid w:val="00D72D45"/>
    <w:rsid w:val="00D73A17"/>
    <w:rsid w:val="00D7451D"/>
    <w:rsid w:val="00D74AEB"/>
    <w:rsid w:val="00D76232"/>
    <w:rsid w:val="00D7629C"/>
    <w:rsid w:val="00D804C9"/>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E16AE"/>
    <w:rsid w:val="00DE24C6"/>
    <w:rsid w:val="00DE2C96"/>
    <w:rsid w:val="00DE68A9"/>
    <w:rsid w:val="00DF2C90"/>
    <w:rsid w:val="00DF321D"/>
    <w:rsid w:val="00DF382E"/>
    <w:rsid w:val="00DF640C"/>
    <w:rsid w:val="00E00FD1"/>
    <w:rsid w:val="00E01987"/>
    <w:rsid w:val="00E0203F"/>
    <w:rsid w:val="00E02977"/>
    <w:rsid w:val="00E0494D"/>
    <w:rsid w:val="00E04CD1"/>
    <w:rsid w:val="00E217D9"/>
    <w:rsid w:val="00E21E28"/>
    <w:rsid w:val="00E23505"/>
    <w:rsid w:val="00E237F6"/>
    <w:rsid w:val="00E35716"/>
    <w:rsid w:val="00E403F1"/>
    <w:rsid w:val="00E43D23"/>
    <w:rsid w:val="00E47B7A"/>
    <w:rsid w:val="00E522A4"/>
    <w:rsid w:val="00E54692"/>
    <w:rsid w:val="00E62F76"/>
    <w:rsid w:val="00E648A8"/>
    <w:rsid w:val="00E64CF0"/>
    <w:rsid w:val="00E655E4"/>
    <w:rsid w:val="00E66DB9"/>
    <w:rsid w:val="00E67BF7"/>
    <w:rsid w:val="00E76BB8"/>
    <w:rsid w:val="00E779BA"/>
    <w:rsid w:val="00E83ED1"/>
    <w:rsid w:val="00E9211F"/>
    <w:rsid w:val="00E96551"/>
    <w:rsid w:val="00E96DFB"/>
    <w:rsid w:val="00EA00E1"/>
    <w:rsid w:val="00EA0CF4"/>
    <w:rsid w:val="00EA19B8"/>
    <w:rsid w:val="00EA3892"/>
    <w:rsid w:val="00EA608B"/>
    <w:rsid w:val="00EB6160"/>
    <w:rsid w:val="00EB61FF"/>
    <w:rsid w:val="00EC27F5"/>
    <w:rsid w:val="00EC3917"/>
    <w:rsid w:val="00EC631F"/>
    <w:rsid w:val="00ED168D"/>
    <w:rsid w:val="00ED3A5C"/>
    <w:rsid w:val="00EE0C66"/>
    <w:rsid w:val="00EE1661"/>
    <w:rsid w:val="00EE7E27"/>
    <w:rsid w:val="00EF1DB5"/>
    <w:rsid w:val="00EF2634"/>
    <w:rsid w:val="00EF387D"/>
    <w:rsid w:val="00EF6918"/>
    <w:rsid w:val="00EF6DF1"/>
    <w:rsid w:val="00F02D5D"/>
    <w:rsid w:val="00F059BA"/>
    <w:rsid w:val="00F05FDA"/>
    <w:rsid w:val="00F060F5"/>
    <w:rsid w:val="00F066B1"/>
    <w:rsid w:val="00F06E35"/>
    <w:rsid w:val="00F07431"/>
    <w:rsid w:val="00F1013B"/>
    <w:rsid w:val="00F12231"/>
    <w:rsid w:val="00F122B7"/>
    <w:rsid w:val="00F12963"/>
    <w:rsid w:val="00F13C46"/>
    <w:rsid w:val="00F14D24"/>
    <w:rsid w:val="00F15668"/>
    <w:rsid w:val="00F170D9"/>
    <w:rsid w:val="00F22B1E"/>
    <w:rsid w:val="00F240A7"/>
    <w:rsid w:val="00F27069"/>
    <w:rsid w:val="00F30946"/>
    <w:rsid w:val="00F31594"/>
    <w:rsid w:val="00F31E1A"/>
    <w:rsid w:val="00F40F84"/>
    <w:rsid w:val="00F42214"/>
    <w:rsid w:val="00F4233C"/>
    <w:rsid w:val="00F42341"/>
    <w:rsid w:val="00F42515"/>
    <w:rsid w:val="00F45D0E"/>
    <w:rsid w:val="00F470CB"/>
    <w:rsid w:val="00F51C17"/>
    <w:rsid w:val="00F53322"/>
    <w:rsid w:val="00F53B43"/>
    <w:rsid w:val="00F54575"/>
    <w:rsid w:val="00F54C3A"/>
    <w:rsid w:val="00F55B6D"/>
    <w:rsid w:val="00F55BD4"/>
    <w:rsid w:val="00F6284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85A41"/>
    <w:rsid w:val="00F90B8A"/>
    <w:rsid w:val="00F91FCC"/>
    <w:rsid w:val="00F93645"/>
    <w:rsid w:val="00F94992"/>
    <w:rsid w:val="00F9657D"/>
    <w:rsid w:val="00FA2F5E"/>
    <w:rsid w:val="00FB1F09"/>
    <w:rsid w:val="00FB238A"/>
    <w:rsid w:val="00FB2E5F"/>
    <w:rsid w:val="00FB6AA8"/>
    <w:rsid w:val="00FB7C01"/>
    <w:rsid w:val="00FC1FF9"/>
    <w:rsid w:val="00FC295F"/>
    <w:rsid w:val="00FC4DC9"/>
    <w:rsid w:val="00FC5DE0"/>
    <w:rsid w:val="00FE086D"/>
    <w:rsid w:val="00FE12E8"/>
    <w:rsid w:val="00FE12FF"/>
    <w:rsid w:val="00FE38BA"/>
    <w:rsid w:val="00FE66A6"/>
    <w:rsid w:val="00FE7E8B"/>
    <w:rsid w:val="00FF0188"/>
    <w:rsid w:val="00FF1038"/>
    <w:rsid w:val="00FF23F3"/>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864B9-18F6-425F-A47E-BECD218EBEDD}"/>
</file>

<file path=customXml/itemProps2.xml><?xml version="1.0" encoding="utf-8"?>
<ds:datastoreItem xmlns:ds="http://schemas.openxmlformats.org/officeDocument/2006/customXml" ds:itemID="{1A9E9DD4-14A3-4685-A84C-7E0B12BD0A4A}"/>
</file>

<file path=customXml/itemProps3.xml><?xml version="1.0" encoding="utf-8"?>
<ds:datastoreItem xmlns:ds="http://schemas.openxmlformats.org/officeDocument/2006/customXml" ds:itemID="{68A6E5D5-563F-4F4C-B264-2FDC019A6505}"/>
</file>

<file path=customXml/itemProps4.xml><?xml version="1.0" encoding="utf-8"?>
<ds:datastoreItem xmlns:ds="http://schemas.openxmlformats.org/officeDocument/2006/customXml" ds:itemID="{FBCE195D-2768-4CE6-83BC-06083FFB62F5}"/>
</file>

<file path=docProps/app.xml><?xml version="1.0" encoding="utf-8"?>
<Properties xmlns="http://schemas.openxmlformats.org/officeDocument/2006/extended-properties" xmlns:vt="http://schemas.openxmlformats.org/officeDocument/2006/docPropsVTypes">
  <Template>Normal.dotm</Template>
  <TotalTime>1</TotalTime>
  <Pages>3</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2</cp:revision>
  <cp:lastPrinted>2011-06-29T16:12:00Z</cp:lastPrinted>
  <dcterms:created xsi:type="dcterms:W3CDTF">2011-07-05T20:25:00Z</dcterms:created>
  <dcterms:modified xsi:type="dcterms:W3CDTF">2011-07-05T20:25:00Z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