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General Education Policy Review Committee</w:t>
      </w:r>
    </w:p>
    <w:p w:rsidR="00034A07" w:rsidRPr="00034A07" w:rsidRDefault="00034A07" w:rsidP="00034A07">
      <w:pPr>
        <w:jc w:val="center"/>
        <w:rPr>
          <w:b/>
        </w:rPr>
      </w:pPr>
      <w:r w:rsidRPr="00034A07">
        <w:rPr>
          <w:b/>
        </w:rPr>
        <w:t>Minutes of the September 14, 2009 Meeting.</w:t>
      </w:r>
    </w:p>
    <w:p w:rsidR="00034A07" w:rsidRDefault="00034A07"/>
    <w:p w:rsidR="00034A07" w:rsidRDefault="00034A07">
      <w:r>
        <w:t xml:space="preserve">Present:  </w:t>
      </w:r>
      <w:r w:rsidRPr="00034A07">
        <w:rPr>
          <w:u w:val="single"/>
        </w:rPr>
        <w:t>Don Guay</w:t>
      </w:r>
      <w:r>
        <w:t xml:space="preserve">, </w:t>
      </w:r>
      <w:r w:rsidRPr="00034A07">
        <w:rPr>
          <w:u w:val="single"/>
        </w:rPr>
        <w:t>Greg Summers</w:t>
      </w:r>
      <w:r>
        <w:t>, Justin Glodowski, Andrew Letson, Gary Olsen, Randy Olson, Julie Schneider, Shari Summers, Mary Holland.</w:t>
      </w:r>
    </w:p>
    <w:p w:rsidR="00034A07" w:rsidRDefault="00034A07"/>
    <w:p w:rsidR="00034A07" w:rsidRDefault="009D3896">
      <w:r>
        <w:t>Guest:  Axel Schm</w:t>
      </w:r>
      <w:r w:rsidR="00034A07">
        <w:t>etzke</w:t>
      </w:r>
      <w:r w:rsidR="00594846">
        <w:t>.</w:t>
      </w:r>
    </w:p>
    <w:p w:rsidR="00034A07" w:rsidRDefault="00034A07"/>
    <w:p w:rsidR="00C54055" w:rsidRDefault="00850061">
      <w:r>
        <w:t>Called to order</w:t>
      </w:r>
      <w:r w:rsidR="003A7D22">
        <w:t xml:space="preserve"> at</w:t>
      </w:r>
      <w:r w:rsidR="00034A07">
        <w:t xml:space="preserve"> 9:07am.</w:t>
      </w:r>
    </w:p>
    <w:p w:rsidR="00C54055" w:rsidRDefault="00C54055"/>
    <w:p w:rsidR="00C54055" w:rsidRDefault="00C54055">
      <w:r>
        <w:t>Announcements:</w:t>
      </w:r>
    </w:p>
    <w:p w:rsidR="00C54055" w:rsidRDefault="00C54055" w:rsidP="00C54055">
      <w:pPr>
        <w:pStyle w:val="ListParagraph"/>
        <w:numPr>
          <w:ilvl w:val="0"/>
          <w:numId w:val="2"/>
        </w:numPr>
      </w:pPr>
      <w:r>
        <w:t xml:space="preserve">Don Guay </w:t>
      </w:r>
      <w:r w:rsidR="009D3896">
        <w:t>sent a</w:t>
      </w:r>
      <w:r>
        <w:t xml:space="preserve"> letter to Academic Affairs </w:t>
      </w:r>
      <w:r w:rsidR="009D3896">
        <w:t>requesting a new committee member from the Assessment Subcommittee</w:t>
      </w:r>
      <w:r>
        <w:t>.</w:t>
      </w:r>
    </w:p>
    <w:p w:rsidR="00594846" w:rsidRDefault="00C54055" w:rsidP="00C54055">
      <w:pPr>
        <w:pStyle w:val="ListParagraph"/>
        <w:numPr>
          <w:ilvl w:val="0"/>
          <w:numId w:val="2"/>
        </w:numPr>
      </w:pPr>
      <w:r>
        <w:t>We’re meeting wit</w:t>
      </w:r>
      <w:r w:rsidR="000402BE">
        <w:t>h</w:t>
      </w:r>
      <w:r>
        <w:t xml:space="preserve"> L&amp;S </w:t>
      </w:r>
      <w:r w:rsidR="009D3896">
        <w:t xml:space="preserve">Dean’s Advisory Committee </w:t>
      </w:r>
      <w:r>
        <w:t>Wednesday, Philos</w:t>
      </w:r>
      <w:r w:rsidR="00AB6A4B">
        <w:t>o</w:t>
      </w:r>
      <w:r>
        <w:t>phy on Friday, and Psychology next week Wednesday.</w:t>
      </w:r>
    </w:p>
    <w:p w:rsidR="00594846" w:rsidRDefault="00594846"/>
    <w:p w:rsidR="00594846" w:rsidRDefault="00594846">
      <w:r>
        <w:t xml:space="preserve">New Business: </w:t>
      </w:r>
    </w:p>
    <w:p w:rsidR="00732487" w:rsidRDefault="00594846" w:rsidP="00594846">
      <w:pPr>
        <w:pStyle w:val="ListParagraph"/>
        <w:numPr>
          <w:ilvl w:val="0"/>
          <w:numId w:val="1"/>
        </w:numPr>
      </w:pPr>
      <w:r>
        <w:t>Review Campus Feedback.</w:t>
      </w:r>
    </w:p>
    <w:p w:rsidR="00B6720B" w:rsidRDefault="00732487" w:rsidP="00732487">
      <w:pPr>
        <w:pStyle w:val="ListParagraph"/>
      </w:pPr>
      <w:r>
        <w:t>The committee discussed if we test for Foreign Language we’d have the most stringent policy in the UW System and it would be difficult to administe</w:t>
      </w:r>
      <w:r w:rsidR="004E681E">
        <w:t>r.  BA degrees are most likely going to require Foreign Language.</w:t>
      </w:r>
    </w:p>
    <w:p w:rsidR="00B6720B" w:rsidRDefault="00B6720B" w:rsidP="00732487">
      <w:pPr>
        <w:pStyle w:val="ListParagraph"/>
      </w:pPr>
    </w:p>
    <w:p w:rsidR="00B6720B" w:rsidRDefault="00B6720B" w:rsidP="00B6720B">
      <w:pPr>
        <w:pStyle w:val="ListParagraph"/>
      </w:pPr>
      <w:r>
        <w:t>The community still identifies this campus as a Wellness campus. The committee discussed if we are stream-lining the curriculum we should add hard and fast educational courses.</w:t>
      </w:r>
    </w:p>
    <w:p w:rsidR="00B6720B" w:rsidRDefault="00B6720B" w:rsidP="00B6720B">
      <w:pPr>
        <w:pStyle w:val="ListParagraph"/>
      </w:pPr>
    </w:p>
    <w:p w:rsidR="00B05D77" w:rsidRDefault="00B6720B" w:rsidP="00B6720B">
      <w:pPr>
        <w:pStyle w:val="ListParagraph"/>
      </w:pPr>
      <w:r>
        <w:t xml:space="preserve">The committee discussed that the Humanities Learning Outcomes </w:t>
      </w:r>
      <w:proofErr w:type="gramStart"/>
      <w:r>
        <w:t>should</w:t>
      </w:r>
      <w:r w:rsidR="00B05D77">
        <w:t xml:space="preserve"> be re-written</w:t>
      </w:r>
      <w:proofErr w:type="gramEnd"/>
      <w:r w:rsidR="00B05D77">
        <w:t xml:space="preserve"> to </w:t>
      </w:r>
      <w:r>
        <w:t>demonstrate learning in the Arts.</w:t>
      </w:r>
    </w:p>
    <w:p w:rsidR="00B05D77" w:rsidRDefault="00B05D77" w:rsidP="00B6720B">
      <w:pPr>
        <w:pStyle w:val="ListParagraph"/>
      </w:pPr>
    </w:p>
    <w:p w:rsidR="00B05D77" w:rsidRDefault="00B05D77" w:rsidP="00B6720B">
      <w:pPr>
        <w:pStyle w:val="ListParagraph"/>
      </w:pPr>
      <w:r>
        <w:t>The committee discussed that we are still getting concerns about the details of Themes.</w:t>
      </w:r>
      <w:r w:rsidR="00332E8B">
        <w:t xml:space="preserve">  The committee discussed changing the picture model, to remove the arrows which imply a sequence that </w:t>
      </w:r>
      <w:proofErr w:type="gramStart"/>
      <w:r w:rsidR="00332E8B">
        <w:t>was not intended</w:t>
      </w:r>
      <w:proofErr w:type="gramEnd"/>
      <w:r w:rsidR="00332E8B">
        <w:t>.</w:t>
      </w:r>
    </w:p>
    <w:p w:rsidR="00B05D77" w:rsidRDefault="00B05D77" w:rsidP="00B6720B">
      <w:pPr>
        <w:pStyle w:val="ListParagraph"/>
      </w:pPr>
    </w:p>
    <w:p w:rsidR="002712FD" w:rsidRDefault="00B05D77" w:rsidP="00B6720B">
      <w:pPr>
        <w:pStyle w:val="ListParagraph"/>
      </w:pPr>
      <w:r>
        <w:t>The committee discussed if we want to add more credits to the First Year Seminar, to include an Introduction to the Major.  We have a minimum of 1 credit for a</w:t>
      </w:r>
      <w:r w:rsidR="004E681E">
        <w:t>n 8</w:t>
      </w:r>
      <w:r>
        <w:t xml:space="preserve"> week First Year Seminar course and then majors may have the option to pair something with it, such as an Introduct</w:t>
      </w:r>
      <w:r w:rsidR="004E681E">
        <w:t>i</w:t>
      </w:r>
      <w:r>
        <w:t>on to the Major for different disciplines.</w:t>
      </w:r>
    </w:p>
    <w:p w:rsidR="002712FD" w:rsidRDefault="002712FD" w:rsidP="00B6720B">
      <w:pPr>
        <w:pStyle w:val="ListParagraph"/>
      </w:pPr>
    </w:p>
    <w:p w:rsidR="003376C4" w:rsidRDefault="002712FD" w:rsidP="00B6720B">
      <w:pPr>
        <w:pStyle w:val="ListParagraph"/>
      </w:pPr>
      <w:r>
        <w:t xml:space="preserve">The committee discussed how to address Quantitative Literacy.  We now have them in the Foundation course.  We are hoping more courses would develop to meet this requirement. </w:t>
      </w:r>
    </w:p>
    <w:p w:rsidR="003376C4" w:rsidRDefault="003376C4" w:rsidP="00B6720B">
      <w:pPr>
        <w:pStyle w:val="ListParagraph"/>
      </w:pPr>
    </w:p>
    <w:p w:rsidR="00B6720B" w:rsidRDefault="003376C4" w:rsidP="00B6720B">
      <w:pPr>
        <w:pStyle w:val="ListParagraph"/>
      </w:pPr>
      <w:r>
        <w:t xml:space="preserve">The committee discussed that the second draft of the Proposal should include credits.  </w:t>
      </w:r>
      <w:r w:rsidR="002712FD">
        <w:t xml:space="preserve"> It might be a good idea to have a succinct proposal </w:t>
      </w:r>
      <w:r w:rsidR="000B66F3">
        <w:t xml:space="preserve">written </w:t>
      </w:r>
      <w:r w:rsidR="002712FD">
        <w:lastRenderedPageBreak/>
        <w:t>in language</w:t>
      </w:r>
      <w:r w:rsidR="000B66F3">
        <w:t xml:space="preserve"> that could be used in the catalog, then with a </w:t>
      </w:r>
      <w:proofErr w:type="gramStart"/>
      <w:r w:rsidR="000B66F3">
        <w:t>separate  much</w:t>
      </w:r>
      <w:proofErr w:type="gramEnd"/>
      <w:r w:rsidR="000B66F3">
        <w:t xml:space="preserve"> more detailed rationale and explanation. </w:t>
      </w:r>
      <w:r w:rsidR="002712FD">
        <w:t xml:space="preserve"> </w:t>
      </w:r>
    </w:p>
    <w:p w:rsidR="00594846" w:rsidRDefault="00594846" w:rsidP="002712FD"/>
    <w:p w:rsidR="00732487" w:rsidRDefault="00594846" w:rsidP="00594846">
      <w:pPr>
        <w:pStyle w:val="ListParagraph"/>
        <w:numPr>
          <w:ilvl w:val="0"/>
          <w:numId w:val="1"/>
        </w:numPr>
      </w:pPr>
      <w:r>
        <w:t>Discuss modifications to Step 4 document.</w:t>
      </w:r>
    </w:p>
    <w:p w:rsidR="00732487" w:rsidRDefault="00732487" w:rsidP="00732487">
      <w:pPr>
        <w:pStyle w:val="ListParagraph"/>
      </w:pPr>
      <w:r>
        <w:t xml:space="preserve">The committee discussed procedurally the Gen Ed requirements may not approve Step 4 until </w:t>
      </w:r>
      <w:r w:rsidR="004E681E">
        <w:t xml:space="preserve">the degree requirements </w:t>
      </w:r>
      <w:proofErr w:type="gramStart"/>
      <w:r w:rsidR="004E681E">
        <w:t>are proposed</w:t>
      </w:r>
      <w:proofErr w:type="gramEnd"/>
      <w:r w:rsidR="004E681E">
        <w:t xml:space="preserve"> from AAC</w:t>
      </w:r>
      <w:r>
        <w:t xml:space="preserve">.  </w:t>
      </w:r>
    </w:p>
    <w:p w:rsidR="00732487" w:rsidRDefault="00732487" w:rsidP="00732487">
      <w:pPr>
        <w:pStyle w:val="ListParagraph"/>
      </w:pPr>
    </w:p>
    <w:p w:rsidR="00285FCC" w:rsidRDefault="004E681E" w:rsidP="00732487">
      <w:pPr>
        <w:pStyle w:val="ListParagraph"/>
      </w:pPr>
      <w:r>
        <w:t>At t</w:t>
      </w:r>
      <w:r w:rsidR="00732487">
        <w:t xml:space="preserve">he Open Forum </w:t>
      </w:r>
      <w:r>
        <w:t xml:space="preserve">we received a great deal of feedback </w:t>
      </w:r>
      <w:r w:rsidR="00732487">
        <w:t xml:space="preserve">Non-Western </w:t>
      </w:r>
      <w:r>
        <w:t>and Minority Studies</w:t>
      </w:r>
      <w:r w:rsidR="00285FCC">
        <w:t>.</w:t>
      </w:r>
      <w:r>
        <w:t xml:space="preserve">  </w:t>
      </w:r>
      <w:r w:rsidR="00732487">
        <w:t>Many departments have hired experts in this field and</w:t>
      </w:r>
      <w:r w:rsidR="00285FCC">
        <w:t xml:space="preserve"> to make it a</w:t>
      </w:r>
      <w:r w:rsidR="00732487">
        <w:t>n embedded requirement may make it appear as i</w:t>
      </w:r>
      <w:r w:rsidR="004C03D7">
        <w:t>f</w:t>
      </w:r>
      <w:r w:rsidR="00732487">
        <w:t xml:space="preserve"> anyone can teach this.  The committee discussed that we may need to have it both embedded and also have specialty courses required.</w:t>
      </w:r>
    </w:p>
    <w:p w:rsidR="00285FCC" w:rsidRDefault="00285FCC" w:rsidP="00732487">
      <w:pPr>
        <w:pStyle w:val="ListParagraph"/>
      </w:pPr>
    </w:p>
    <w:p w:rsidR="00594846" w:rsidRDefault="00285FCC" w:rsidP="00732487">
      <w:pPr>
        <w:pStyle w:val="ListParagraph"/>
      </w:pPr>
      <w:r>
        <w:t>The committee discussed as an impetus to move to another level we might work towards 5 years of training to get it embedded in the curriculum, and then be subject to revision.</w:t>
      </w:r>
    </w:p>
    <w:p w:rsidR="00594846" w:rsidRDefault="00594846" w:rsidP="00594846"/>
    <w:p w:rsidR="00594846" w:rsidRDefault="00594846" w:rsidP="00594846">
      <w:r>
        <w:t>For next week:</w:t>
      </w:r>
      <w:r w:rsidR="003376C4">
        <w:t xml:space="preserve"> </w:t>
      </w:r>
      <w:r w:rsidR="002712FD">
        <w:t>Don Guay will add more to Quantitative Literacy.  Shari Summers will add more to First Year Seminar. The committee will discuss the meetings we have this week.</w:t>
      </w:r>
    </w:p>
    <w:p w:rsidR="00034A07" w:rsidRDefault="00034A07"/>
    <w:p w:rsidR="000B66F3" w:rsidRDefault="003A7D22">
      <w:r>
        <w:t>Adjourned at</w:t>
      </w:r>
      <w:r w:rsidR="00806065">
        <w:t xml:space="preserve"> </w:t>
      </w:r>
      <w:r w:rsidR="00034A07">
        <w:t>10:37am.</w:t>
      </w:r>
    </w:p>
    <w:p w:rsidR="000B66F3" w:rsidRDefault="000B66F3"/>
    <w:p w:rsidR="002E6C90" w:rsidRDefault="002E6C90" w:rsidP="002E6C90">
      <w:r>
        <w:t>Respectfully submitted by Mary Holland.</w:t>
      </w:r>
    </w:p>
    <w:p w:rsidR="00732487" w:rsidRDefault="00732487"/>
    <w:sectPr w:rsidR="00732487" w:rsidSect="007324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0BB6"/>
    <w:multiLevelType w:val="hybridMultilevel"/>
    <w:tmpl w:val="E2FC7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D0B22"/>
    <w:multiLevelType w:val="hybridMultilevel"/>
    <w:tmpl w:val="CC1871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4A07"/>
    <w:rsid w:val="00034A07"/>
    <w:rsid w:val="000402BE"/>
    <w:rsid w:val="000B66F3"/>
    <w:rsid w:val="002712FD"/>
    <w:rsid w:val="00285FCC"/>
    <w:rsid w:val="002E6C90"/>
    <w:rsid w:val="00332E8B"/>
    <w:rsid w:val="003376C4"/>
    <w:rsid w:val="003A7D22"/>
    <w:rsid w:val="004C03D7"/>
    <w:rsid w:val="004E681E"/>
    <w:rsid w:val="00594846"/>
    <w:rsid w:val="00732487"/>
    <w:rsid w:val="007A42AF"/>
    <w:rsid w:val="00806065"/>
    <w:rsid w:val="00850061"/>
    <w:rsid w:val="009D3896"/>
    <w:rsid w:val="009E4BFF"/>
    <w:rsid w:val="00A950A2"/>
    <w:rsid w:val="00AB6A4B"/>
    <w:rsid w:val="00B05D77"/>
    <w:rsid w:val="00B6720B"/>
    <w:rsid w:val="00BE1375"/>
    <w:rsid w:val="00C5405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D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8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FBEBD7B3069C40B0FE2B05D0C28C2E" ma:contentTypeVersion="0" ma:contentTypeDescription="Create a new document." ma:contentTypeScope="" ma:versionID="9266cda62ed5814fe5e08d1f2f5e2a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90193D9-0507-4DDF-B1E2-9FC8F42C6062}"/>
</file>

<file path=customXml/itemProps2.xml><?xml version="1.0" encoding="utf-8"?>
<ds:datastoreItem xmlns:ds="http://schemas.openxmlformats.org/officeDocument/2006/customXml" ds:itemID="{9A9F2D10-0C14-44C7-BF00-548BB9283A18}"/>
</file>

<file path=customXml/itemProps3.xml><?xml version="1.0" encoding="utf-8"?>
<ds:datastoreItem xmlns:ds="http://schemas.openxmlformats.org/officeDocument/2006/customXml" ds:itemID="{1A0B3C32-DFC9-4AD4-9051-656D7C86912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445</Words>
  <Characters>2539</Characters>
  <Application>Microsoft Office Word</Application>
  <DocSecurity>0</DocSecurity>
  <Lines>21</Lines>
  <Paragraphs>5</Paragraphs>
  <ScaleCrop>false</ScaleCrop>
  <Company>UW Stevens Point</Company>
  <LinksUpToDate>false</LinksUpToDate>
  <CharactersWithSpaces>2979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Guay</dc:creator>
  <cp:keywords/>
  <cp:lastModifiedBy>Don Guay</cp:lastModifiedBy>
  <cp:revision>5</cp:revision>
  <cp:lastPrinted>2009-09-21T13:25:00Z</cp:lastPrinted>
  <dcterms:created xsi:type="dcterms:W3CDTF">2009-09-20T13:05:00Z</dcterms:created>
  <dcterms:modified xsi:type="dcterms:W3CDTF">2009-09-25T14:40:00Z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0x01010056FBEBD7B3069C40B0FE2B05D0C28C2E</vt:lpwstr>
  </property>
</Properties>
</file>