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532DB1" w:rsidRDefault="00C56A34">
      <w:pPr>
        <w:pStyle w:val="Level1"/>
        <w:tabs>
          <w:tab w:val="left" w:pos="2040"/>
        </w:tabs>
        <w:spacing w:after="0"/>
        <w:rPr>
          <w:rFonts w:ascii="Verdana" w:hAnsi="Verdana"/>
          <w:sz w:val="20"/>
          <w:szCs w:val="20"/>
        </w:rPr>
      </w:pPr>
      <w:r w:rsidRPr="00532DB1">
        <w:rPr>
          <w:rFonts w:ascii="Verdana" w:hAnsi="Verdana"/>
          <w:b/>
          <w:sz w:val="20"/>
          <w:szCs w:val="20"/>
        </w:rPr>
        <w:t>MINUTES</w:t>
      </w:r>
      <w:r w:rsidR="00E04CD1" w:rsidRPr="00532DB1">
        <w:rPr>
          <w:rFonts w:ascii="Verdana" w:hAnsi="Verdana"/>
          <w:b/>
          <w:sz w:val="20"/>
          <w:szCs w:val="20"/>
        </w:rPr>
        <w:t xml:space="preserve"> – </w:t>
      </w:r>
      <w:r w:rsidR="007C0652" w:rsidRPr="00532DB1">
        <w:rPr>
          <w:rFonts w:ascii="Verdana" w:hAnsi="Verdana"/>
          <w:b/>
          <w:sz w:val="20"/>
          <w:szCs w:val="20"/>
        </w:rPr>
        <w:t>GENERAL EDUCATION POLICY REVIEW COMMITTEE</w:t>
      </w:r>
      <w:r w:rsidR="004D0394" w:rsidRPr="00532DB1">
        <w:rPr>
          <w:rFonts w:ascii="Verdana" w:hAnsi="Verdana"/>
          <w:b/>
          <w:sz w:val="20"/>
          <w:szCs w:val="20"/>
        </w:rPr>
        <w:t xml:space="preserve"> </w:t>
      </w:r>
      <w:r w:rsidR="004D0394" w:rsidRPr="00532DB1">
        <w:rPr>
          <w:rFonts w:ascii="Verdana" w:hAnsi="Verdana"/>
          <w:sz w:val="20"/>
          <w:szCs w:val="20"/>
        </w:rPr>
        <w:t>(GEPRC)</w:t>
      </w:r>
    </w:p>
    <w:p w:rsidR="00C56A34" w:rsidRPr="00532DB1" w:rsidRDefault="00B25510" w:rsidP="00F059BA">
      <w:pPr>
        <w:pStyle w:val="Level1"/>
        <w:tabs>
          <w:tab w:val="left" w:pos="2040"/>
        </w:tabs>
        <w:spacing w:after="0"/>
        <w:rPr>
          <w:rFonts w:ascii="Verdana" w:hAnsi="Verdana"/>
          <w:b/>
          <w:sz w:val="20"/>
          <w:szCs w:val="20"/>
        </w:rPr>
      </w:pPr>
      <w:proofErr w:type="gramStart"/>
      <w:r w:rsidRPr="00532DB1">
        <w:rPr>
          <w:rFonts w:ascii="Verdana" w:hAnsi="Verdana"/>
          <w:b/>
          <w:sz w:val="20"/>
          <w:szCs w:val="20"/>
        </w:rPr>
        <w:t xml:space="preserve">ROOM </w:t>
      </w:r>
      <w:r w:rsidR="007C0652" w:rsidRPr="00532DB1">
        <w:rPr>
          <w:rFonts w:ascii="Verdana" w:hAnsi="Verdana"/>
          <w:b/>
          <w:sz w:val="20"/>
          <w:szCs w:val="20"/>
        </w:rPr>
        <w:t>1</w:t>
      </w:r>
      <w:r w:rsidR="00517B9C" w:rsidRPr="00532DB1">
        <w:rPr>
          <w:rFonts w:ascii="Verdana" w:hAnsi="Verdana"/>
          <w:b/>
          <w:sz w:val="20"/>
          <w:szCs w:val="20"/>
        </w:rPr>
        <w:t>10</w:t>
      </w:r>
      <w:r w:rsidRPr="00532DB1">
        <w:rPr>
          <w:rFonts w:ascii="Verdana" w:hAnsi="Verdana"/>
          <w:b/>
          <w:sz w:val="20"/>
          <w:szCs w:val="20"/>
        </w:rPr>
        <w:t xml:space="preserve"> </w:t>
      </w:r>
      <w:r w:rsidR="007C0652" w:rsidRPr="00532DB1">
        <w:rPr>
          <w:rFonts w:ascii="Verdana" w:hAnsi="Verdana"/>
          <w:b/>
          <w:sz w:val="20"/>
          <w:szCs w:val="20"/>
        </w:rPr>
        <w:t>NOEL FINE ARTS CENTER</w:t>
      </w:r>
      <w:r w:rsidR="007459B2" w:rsidRPr="00532DB1">
        <w:rPr>
          <w:rFonts w:ascii="Verdana" w:hAnsi="Verdana"/>
          <w:b/>
          <w:sz w:val="20"/>
          <w:szCs w:val="20"/>
        </w:rPr>
        <w:t xml:space="preserve"> </w:t>
      </w:r>
      <w:r w:rsidR="00F059BA" w:rsidRPr="00532DB1">
        <w:rPr>
          <w:rFonts w:ascii="Verdana" w:hAnsi="Verdana"/>
          <w:b/>
          <w:sz w:val="20"/>
          <w:szCs w:val="20"/>
        </w:rPr>
        <w:t xml:space="preserve">– </w:t>
      </w:r>
      <w:r w:rsidR="002E48DE" w:rsidRPr="00532DB1">
        <w:rPr>
          <w:rFonts w:ascii="Verdana" w:hAnsi="Verdana"/>
          <w:b/>
          <w:sz w:val="20"/>
          <w:szCs w:val="20"/>
        </w:rPr>
        <w:t>April 7</w:t>
      </w:r>
      <w:r w:rsidR="009232F3" w:rsidRPr="00532DB1">
        <w:rPr>
          <w:rFonts w:ascii="Verdana" w:hAnsi="Verdana"/>
          <w:b/>
          <w:sz w:val="20"/>
          <w:szCs w:val="20"/>
        </w:rPr>
        <w:t>, 2011</w:t>
      </w:r>
      <w:r w:rsidR="007459B2" w:rsidRPr="00532DB1">
        <w:rPr>
          <w:rFonts w:ascii="Verdana" w:hAnsi="Verdana"/>
          <w:b/>
          <w:sz w:val="20"/>
          <w:szCs w:val="20"/>
        </w:rPr>
        <w:t>;</w:t>
      </w:r>
      <w:r w:rsidRPr="00532DB1">
        <w:rPr>
          <w:rFonts w:ascii="Verdana" w:hAnsi="Verdana"/>
          <w:b/>
          <w:sz w:val="20"/>
          <w:szCs w:val="20"/>
        </w:rPr>
        <w:t xml:space="preserve"> </w:t>
      </w:r>
      <w:r w:rsidR="00B20FE6" w:rsidRPr="00532DB1">
        <w:rPr>
          <w:rFonts w:ascii="Verdana" w:hAnsi="Verdana"/>
          <w:b/>
          <w:sz w:val="20"/>
          <w:szCs w:val="20"/>
        </w:rPr>
        <w:t>9</w:t>
      </w:r>
      <w:r w:rsidR="007A3DE4" w:rsidRPr="00532DB1">
        <w:rPr>
          <w:rFonts w:ascii="Verdana" w:hAnsi="Verdana"/>
          <w:b/>
          <w:sz w:val="20"/>
          <w:szCs w:val="20"/>
        </w:rPr>
        <w:t xml:space="preserve"> </w:t>
      </w:r>
      <w:r w:rsidR="00B20FE6" w:rsidRPr="00532DB1">
        <w:rPr>
          <w:rFonts w:ascii="Verdana" w:hAnsi="Verdana"/>
          <w:b/>
          <w:sz w:val="20"/>
          <w:szCs w:val="20"/>
        </w:rPr>
        <w:t>a</w:t>
      </w:r>
      <w:r w:rsidR="007A3DE4" w:rsidRPr="00532DB1">
        <w:rPr>
          <w:rFonts w:ascii="Verdana" w:hAnsi="Verdana"/>
          <w:b/>
          <w:sz w:val="20"/>
          <w:szCs w:val="20"/>
        </w:rPr>
        <w:t>.m.</w:t>
      </w:r>
      <w:proofErr w:type="gramEnd"/>
      <w:r w:rsidR="00351989" w:rsidRPr="00532DB1">
        <w:rPr>
          <w:rFonts w:ascii="Verdana" w:hAnsi="Verdana"/>
          <w:b/>
          <w:sz w:val="20"/>
          <w:szCs w:val="20"/>
        </w:rPr>
        <w:t xml:space="preserve"> </w:t>
      </w:r>
    </w:p>
    <w:p w:rsidR="00C56A34" w:rsidRPr="00532DB1" w:rsidRDefault="00C56A34">
      <w:pPr>
        <w:tabs>
          <w:tab w:val="left" w:pos="2040"/>
        </w:tabs>
        <w:rPr>
          <w:rFonts w:ascii="Verdana" w:eastAsia="SimSun" w:hAnsi="Verdana"/>
          <w:sz w:val="20"/>
          <w:szCs w:val="20"/>
        </w:rPr>
      </w:pPr>
    </w:p>
    <w:p w:rsidR="007C0652" w:rsidRPr="00532DB1" w:rsidRDefault="008F0661" w:rsidP="00517B9C">
      <w:pPr>
        <w:pStyle w:val="Level1"/>
        <w:tabs>
          <w:tab w:val="left" w:pos="2040"/>
          <w:tab w:val="left" w:pos="2160"/>
          <w:tab w:val="left" w:pos="2340"/>
        </w:tabs>
        <w:spacing w:after="120"/>
        <w:rPr>
          <w:rFonts w:ascii="Verdana" w:hAnsi="Verdana"/>
          <w:sz w:val="20"/>
          <w:szCs w:val="20"/>
        </w:rPr>
      </w:pPr>
      <w:r w:rsidRPr="00532DB1">
        <w:rPr>
          <w:rFonts w:ascii="Verdana" w:hAnsi="Verdana"/>
          <w:sz w:val="20"/>
          <w:szCs w:val="20"/>
        </w:rPr>
        <w:t>MEMBERS PRESENT:</w:t>
      </w:r>
      <w:r w:rsidR="00517B9C" w:rsidRPr="00532DB1">
        <w:rPr>
          <w:rFonts w:ascii="Verdana" w:hAnsi="Verdana"/>
          <w:sz w:val="20"/>
          <w:szCs w:val="20"/>
        </w:rPr>
        <w:t xml:space="preserve">  M. Bixby, </w:t>
      </w:r>
      <w:r w:rsidR="002E48DE" w:rsidRPr="00532DB1">
        <w:rPr>
          <w:rFonts w:ascii="Verdana" w:hAnsi="Verdana"/>
          <w:sz w:val="20"/>
          <w:szCs w:val="20"/>
        </w:rPr>
        <w:t xml:space="preserve">N. Fernando, </w:t>
      </w:r>
      <w:r w:rsidR="00517B9C" w:rsidRPr="00532DB1">
        <w:rPr>
          <w:rFonts w:ascii="Verdana" w:hAnsi="Verdana"/>
          <w:sz w:val="20"/>
          <w:szCs w:val="20"/>
          <w:u w:val="single"/>
        </w:rPr>
        <w:t>D. Guay</w:t>
      </w:r>
      <w:r w:rsidR="00517B9C" w:rsidRPr="00532DB1">
        <w:rPr>
          <w:rFonts w:ascii="Verdana" w:hAnsi="Verdana"/>
          <w:sz w:val="20"/>
          <w:szCs w:val="20"/>
        </w:rPr>
        <w:t xml:space="preserve">, J. Houghton, </w:t>
      </w:r>
      <w:r w:rsidR="004D0394" w:rsidRPr="00532DB1">
        <w:rPr>
          <w:rFonts w:ascii="Verdana" w:hAnsi="Verdana"/>
          <w:sz w:val="20"/>
          <w:szCs w:val="20"/>
          <w:u w:val="single"/>
        </w:rPr>
        <w:t>G. Olsen</w:t>
      </w:r>
      <w:r w:rsidR="004D0394" w:rsidRPr="00532DB1">
        <w:rPr>
          <w:rFonts w:ascii="Verdana" w:hAnsi="Verdana"/>
          <w:sz w:val="20"/>
          <w:szCs w:val="20"/>
        </w:rPr>
        <w:t xml:space="preserve">, J. Sage, </w:t>
      </w:r>
      <w:r w:rsidR="004D0394" w:rsidRPr="00532DB1">
        <w:rPr>
          <w:rFonts w:ascii="Verdana" w:hAnsi="Verdana"/>
          <w:sz w:val="20"/>
          <w:szCs w:val="20"/>
        </w:rPr>
        <w:tab/>
      </w:r>
      <w:r w:rsidR="004D0394" w:rsidRPr="00532DB1">
        <w:rPr>
          <w:rFonts w:ascii="Verdana" w:hAnsi="Verdana"/>
          <w:sz w:val="20"/>
          <w:szCs w:val="20"/>
        </w:rPr>
        <w:tab/>
      </w:r>
      <w:r w:rsidR="004D0394" w:rsidRPr="00532DB1">
        <w:rPr>
          <w:rFonts w:ascii="Verdana" w:hAnsi="Verdana"/>
          <w:sz w:val="20"/>
          <w:szCs w:val="20"/>
        </w:rPr>
        <w:tab/>
      </w:r>
      <w:r w:rsidR="004D0394" w:rsidRPr="00532DB1">
        <w:rPr>
          <w:rFonts w:ascii="Verdana" w:hAnsi="Verdana"/>
          <w:sz w:val="20"/>
          <w:szCs w:val="20"/>
        </w:rPr>
        <w:tab/>
        <w:t>J. Schneider, R. Sirabian, G. Summers</w:t>
      </w:r>
      <w:r w:rsidR="00007875" w:rsidRPr="00532DB1">
        <w:rPr>
          <w:rFonts w:ascii="Verdana" w:hAnsi="Verdana"/>
          <w:sz w:val="20"/>
          <w:szCs w:val="20"/>
        </w:rPr>
        <w:t xml:space="preserve"> </w:t>
      </w:r>
      <w:r w:rsidR="001E1AEE" w:rsidRPr="00532DB1">
        <w:rPr>
          <w:rFonts w:ascii="Verdana" w:hAnsi="Verdana"/>
          <w:sz w:val="20"/>
          <w:szCs w:val="20"/>
        </w:rPr>
        <w:tab/>
      </w:r>
      <w:r w:rsidR="001E1AEE" w:rsidRPr="00532DB1">
        <w:rPr>
          <w:rFonts w:ascii="Verdana" w:hAnsi="Verdana"/>
          <w:sz w:val="20"/>
          <w:szCs w:val="20"/>
        </w:rPr>
        <w:tab/>
      </w:r>
      <w:r w:rsidR="001E1AEE" w:rsidRPr="00532DB1">
        <w:rPr>
          <w:rFonts w:ascii="Verdana" w:hAnsi="Verdana"/>
          <w:sz w:val="20"/>
          <w:szCs w:val="20"/>
        </w:rPr>
        <w:tab/>
        <w:t xml:space="preserve">     </w:t>
      </w:r>
      <w:r w:rsidR="00B20FE6" w:rsidRPr="00532DB1">
        <w:rPr>
          <w:rFonts w:ascii="Verdana" w:hAnsi="Verdana"/>
          <w:sz w:val="20"/>
          <w:szCs w:val="20"/>
        </w:rPr>
        <w:t xml:space="preserve"> </w:t>
      </w:r>
    </w:p>
    <w:p w:rsidR="004D0394" w:rsidRPr="00532DB1" w:rsidRDefault="008154E1" w:rsidP="002E48DE">
      <w:pPr>
        <w:pStyle w:val="Level1"/>
        <w:tabs>
          <w:tab w:val="left" w:pos="2040"/>
          <w:tab w:val="left" w:pos="2250"/>
        </w:tabs>
        <w:ind w:left="2250" w:hanging="2250"/>
        <w:rPr>
          <w:rFonts w:ascii="Verdana" w:hAnsi="Verdana"/>
          <w:sz w:val="20"/>
          <w:szCs w:val="20"/>
        </w:rPr>
      </w:pPr>
      <w:r w:rsidRPr="00532DB1">
        <w:rPr>
          <w:rFonts w:ascii="Verdana" w:hAnsi="Verdana"/>
          <w:sz w:val="20"/>
          <w:szCs w:val="20"/>
        </w:rPr>
        <w:t xml:space="preserve">MEMBERS ABSENT:  </w:t>
      </w:r>
      <w:r w:rsidR="002E48DE" w:rsidRPr="00532DB1">
        <w:rPr>
          <w:rFonts w:ascii="Verdana" w:hAnsi="Verdana"/>
          <w:sz w:val="20"/>
          <w:szCs w:val="20"/>
        </w:rPr>
        <w:t>R. Olson (attending Board of Regents)</w:t>
      </w:r>
    </w:p>
    <w:p w:rsidR="00C56A34" w:rsidRPr="00532DB1" w:rsidRDefault="00C56A34">
      <w:pPr>
        <w:pStyle w:val="Level1"/>
        <w:rPr>
          <w:rFonts w:ascii="Verdana" w:hAnsi="Verdana"/>
          <w:sz w:val="20"/>
          <w:szCs w:val="20"/>
        </w:rPr>
      </w:pPr>
      <w:r w:rsidRPr="00532DB1">
        <w:rPr>
          <w:rFonts w:ascii="Verdana" w:hAnsi="Verdana"/>
          <w:sz w:val="20"/>
          <w:szCs w:val="20"/>
        </w:rPr>
        <w:t xml:space="preserve">1.  </w:t>
      </w:r>
      <w:r w:rsidR="001E1AEE" w:rsidRPr="00532DB1">
        <w:rPr>
          <w:rFonts w:ascii="Verdana" w:hAnsi="Verdana"/>
          <w:sz w:val="20"/>
          <w:szCs w:val="20"/>
        </w:rPr>
        <w:t>G. Olsen</w:t>
      </w:r>
      <w:r w:rsidRPr="00532DB1">
        <w:rPr>
          <w:rFonts w:ascii="Verdana" w:hAnsi="Verdana"/>
          <w:sz w:val="20"/>
          <w:szCs w:val="20"/>
        </w:rPr>
        <w:t xml:space="preserve"> called the meeting to order at </w:t>
      </w:r>
      <w:r w:rsidR="00B20FE6" w:rsidRPr="00532DB1">
        <w:rPr>
          <w:rFonts w:ascii="Verdana" w:hAnsi="Verdana"/>
          <w:sz w:val="20"/>
          <w:szCs w:val="20"/>
        </w:rPr>
        <w:t>9</w:t>
      </w:r>
      <w:r w:rsidR="004D0394" w:rsidRPr="00532DB1">
        <w:rPr>
          <w:rFonts w:ascii="Verdana" w:hAnsi="Verdana"/>
          <w:sz w:val="20"/>
          <w:szCs w:val="20"/>
        </w:rPr>
        <w:t>:0</w:t>
      </w:r>
      <w:r w:rsidR="002E48DE" w:rsidRPr="00532DB1">
        <w:rPr>
          <w:rFonts w:ascii="Verdana" w:hAnsi="Verdana"/>
          <w:sz w:val="20"/>
          <w:szCs w:val="20"/>
        </w:rPr>
        <w:t>5</w:t>
      </w:r>
      <w:r w:rsidRPr="00532DB1">
        <w:rPr>
          <w:rFonts w:ascii="Verdana" w:hAnsi="Verdana"/>
          <w:sz w:val="20"/>
          <w:szCs w:val="20"/>
        </w:rPr>
        <w:t xml:space="preserve"> </w:t>
      </w:r>
      <w:r w:rsidR="00B20FE6" w:rsidRPr="00532DB1">
        <w:rPr>
          <w:rFonts w:ascii="Verdana" w:hAnsi="Verdana"/>
          <w:sz w:val="20"/>
          <w:szCs w:val="20"/>
        </w:rPr>
        <w:t>a</w:t>
      </w:r>
      <w:r w:rsidRPr="00532DB1">
        <w:rPr>
          <w:rFonts w:ascii="Verdana" w:hAnsi="Verdana"/>
          <w:sz w:val="20"/>
          <w:szCs w:val="20"/>
        </w:rPr>
        <w:t>.m.</w:t>
      </w:r>
    </w:p>
    <w:p w:rsidR="00C56A34" w:rsidRPr="00532DB1" w:rsidRDefault="00C56A34">
      <w:pPr>
        <w:pStyle w:val="Level1"/>
        <w:rPr>
          <w:rFonts w:ascii="Verdana" w:hAnsi="Verdana"/>
          <w:sz w:val="20"/>
          <w:szCs w:val="20"/>
        </w:rPr>
      </w:pPr>
      <w:r w:rsidRPr="00532DB1">
        <w:rPr>
          <w:rFonts w:ascii="Verdana" w:hAnsi="Verdana"/>
          <w:sz w:val="20"/>
          <w:szCs w:val="20"/>
        </w:rPr>
        <w:t xml:space="preserve">2.  The </w:t>
      </w:r>
      <w:r w:rsidR="001E1AEE" w:rsidRPr="00532DB1">
        <w:rPr>
          <w:rFonts w:ascii="Verdana" w:hAnsi="Verdana"/>
          <w:sz w:val="20"/>
          <w:szCs w:val="20"/>
        </w:rPr>
        <w:t xml:space="preserve">minutes of </w:t>
      </w:r>
      <w:r w:rsidR="004F5F94" w:rsidRPr="00532DB1">
        <w:rPr>
          <w:rFonts w:ascii="Verdana" w:hAnsi="Verdana"/>
          <w:sz w:val="20"/>
          <w:szCs w:val="20"/>
        </w:rPr>
        <w:t xml:space="preserve">March </w:t>
      </w:r>
      <w:r w:rsidR="002E48DE" w:rsidRPr="00532DB1">
        <w:rPr>
          <w:rFonts w:ascii="Verdana" w:hAnsi="Verdana"/>
          <w:sz w:val="20"/>
          <w:szCs w:val="20"/>
        </w:rPr>
        <w:t>31</w:t>
      </w:r>
      <w:r w:rsidR="004F5F94" w:rsidRPr="00532DB1">
        <w:rPr>
          <w:rFonts w:ascii="Verdana" w:hAnsi="Verdana"/>
          <w:sz w:val="20"/>
          <w:szCs w:val="20"/>
        </w:rPr>
        <w:t>, 2011</w:t>
      </w:r>
      <w:r w:rsidR="001533B3" w:rsidRPr="00532DB1">
        <w:rPr>
          <w:rFonts w:ascii="Verdana" w:hAnsi="Verdana"/>
          <w:sz w:val="20"/>
          <w:szCs w:val="20"/>
        </w:rPr>
        <w:t xml:space="preserve"> </w:t>
      </w:r>
      <w:r w:rsidR="001E1AEE" w:rsidRPr="00532DB1">
        <w:rPr>
          <w:rFonts w:ascii="Verdana" w:hAnsi="Verdana"/>
          <w:sz w:val="20"/>
          <w:szCs w:val="20"/>
        </w:rPr>
        <w:t>were approved by general consent</w:t>
      </w:r>
      <w:r w:rsidR="002E48DE" w:rsidRPr="00532DB1">
        <w:rPr>
          <w:rFonts w:ascii="Verdana" w:hAnsi="Verdana"/>
          <w:sz w:val="20"/>
          <w:szCs w:val="20"/>
        </w:rPr>
        <w:t xml:space="preserve"> subject to a clarification made on page 1</w:t>
      </w:r>
      <w:r w:rsidR="00757F3E">
        <w:rPr>
          <w:rFonts w:ascii="Verdana" w:hAnsi="Verdana"/>
          <w:sz w:val="20"/>
          <w:szCs w:val="20"/>
        </w:rPr>
        <w:t xml:space="preserve"> regarding department resources</w:t>
      </w:r>
      <w:r w:rsidR="001E1AEE" w:rsidRPr="00532DB1">
        <w:rPr>
          <w:rFonts w:ascii="Verdana" w:hAnsi="Verdana"/>
          <w:sz w:val="20"/>
          <w:szCs w:val="20"/>
        </w:rPr>
        <w:t>.</w:t>
      </w:r>
    </w:p>
    <w:p w:rsidR="0024741E" w:rsidRPr="00532DB1" w:rsidRDefault="00C56A34" w:rsidP="00B03E75">
      <w:pPr>
        <w:pStyle w:val="Level1"/>
        <w:spacing w:after="120"/>
        <w:ind w:left="270" w:hanging="270"/>
        <w:rPr>
          <w:rFonts w:ascii="Verdana" w:hAnsi="Verdana"/>
          <w:sz w:val="20"/>
          <w:szCs w:val="20"/>
        </w:rPr>
      </w:pPr>
      <w:r w:rsidRPr="00532DB1">
        <w:rPr>
          <w:rFonts w:ascii="Verdana" w:hAnsi="Verdana"/>
          <w:sz w:val="20"/>
          <w:szCs w:val="20"/>
        </w:rPr>
        <w:t xml:space="preserve">3.  </w:t>
      </w:r>
      <w:r w:rsidR="002E48DE" w:rsidRPr="00532DB1">
        <w:rPr>
          <w:rFonts w:ascii="Verdana" w:hAnsi="Verdana"/>
          <w:sz w:val="20"/>
          <w:szCs w:val="20"/>
        </w:rPr>
        <w:t>Announcements.</w:t>
      </w:r>
    </w:p>
    <w:p w:rsidR="002E48DE" w:rsidRPr="00532DB1" w:rsidRDefault="002E48DE" w:rsidP="00B93328">
      <w:pPr>
        <w:pStyle w:val="Level1"/>
        <w:spacing w:after="120"/>
        <w:ind w:left="270" w:hanging="270"/>
        <w:rPr>
          <w:rFonts w:ascii="Verdana" w:hAnsi="Verdana"/>
          <w:sz w:val="20"/>
          <w:szCs w:val="20"/>
        </w:rPr>
      </w:pPr>
      <w:r w:rsidRPr="00532DB1">
        <w:rPr>
          <w:rFonts w:ascii="Verdana" w:hAnsi="Verdana"/>
          <w:sz w:val="20"/>
          <w:szCs w:val="20"/>
        </w:rPr>
        <w:tab/>
        <w:t xml:space="preserve"> </w:t>
      </w:r>
      <w:r w:rsidRPr="00532DB1">
        <w:rPr>
          <w:rFonts w:ascii="Verdana" w:hAnsi="Verdana"/>
          <w:sz w:val="20"/>
          <w:szCs w:val="20"/>
          <w:u w:val="single"/>
        </w:rPr>
        <w:t>Academic Affairs Committee (AAC) Update</w:t>
      </w:r>
    </w:p>
    <w:p w:rsidR="002E48DE" w:rsidRPr="00532DB1" w:rsidRDefault="002E48DE" w:rsidP="00142B83">
      <w:pPr>
        <w:pStyle w:val="Level1"/>
        <w:rPr>
          <w:rFonts w:ascii="Verdana" w:hAnsi="Verdana"/>
          <w:sz w:val="20"/>
          <w:szCs w:val="20"/>
        </w:rPr>
      </w:pPr>
      <w:r w:rsidRPr="00532DB1">
        <w:rPr>
          <w:rFonts w:ascii="Verdana" w:hAnsi="Verdana"/>
          <w:sz w:val="20"/>
          <w:szCs w:val="20"/>
        </w:rPr>
        <w:tab/>
        <w:t xml:space="preserve">J. Houghton reported that the AAC had begun discussion of the Step 5d proposal at its last meeting.  He noted that there was substantial discussion regarding </w:t>
      </w:r>
      <w:r w:rsidR="009A3C82" w:rsidRPr="00532DB1">
        <w:rPr>
          <w:rFonts w:ascii="Verdana" w:hAnsi="Verdana"/>
          <w:sz w:val="20"/>
          <w:szCs w:val="20"/>
        </w:rPr>
        <w:t xml:space="preserve">offering </w:t>
      </w:r>
      <w:r w:rsidRPr="00532DB1">
        <w:rPr>
          <w:rFonts w:ascii="Verdana" w:hAnsi="Verdana"/>
          <w:sz w:val="20"/>
          <w:szCs w:val="20"/>
        </w:rPr>
        <w:t>courses that satisf</w:t>
      </w:r>
      <w:r w:rsidR="009A3C82" w:rsidRPr="00532DB1">
        <w:rPr>
          <w:rFonts w:ascii="Verdana" w:hAnsi="Verdana"/>
          <w:sz w:val="20"/>
          <w:szCs w:val="20"/>
        </w:rPr>
        <w:t>ied</w:t>
      </w:r>
      <w:r w:rsidRPr="00532DB1">
        <w:rPr>
          <w:rFonts w:ascii="Verdana" w:hAnsi="Verdana"/>
          <w:sz w:val="20"/>
          <w:szCs w:val="20"/>
        </w:rPr>
        <w:t xml:space="preserve"> multiple categories at the foundation and investigation levels (“silver bullets”).  The question </w:t>
      </w:r>
      <w:r w:rsidR="00AD5AAE" w:rsidRPr="00532DB1">
        <w:rPr>
          <w:rFonts w:ascii="Verdana" w:hAnsi="Verdana"/>
          <w:sz w:val="20"/>
          <w:szCs w:val="20"/>
        </w:rPr>
        <w:t>premising the discussion was</w:t>
      </w:r>
      <w:r w:rsidR="009A3C82" w:rsidRPr="00532DB1">
        <w:rPr>
          <w:rFonts w:ascii="Verdana" w:hAnsi="Verdana"/>
          <w:sz w:val="20"/>
          <w:szCs w:val="20"/>
        </w:rPr>
        <w:t xml:space="preserve">: </w:t>
      </w:r>
      <w:r w:rsidRPr="00532DB1">
        <w:rPr>
          <w:rFonts w:ascii="Verdana" w:hAnsi="Verdana"/>
          <w:sz w:val="20"/>
          <w:szCs w:val="20"/>
        </w:rPr>
        <w:t xml:space="preserve"> </w:t>
      </w:r>
      <w:r w:rsidR="009A3C82" w:rsidRPr="00532DB1">
        <w:rPr>
          <w:rFonts w:ascii="Verdana" w:hAnsi="Verdana"/>
          <w:sz w:val="20"/>
          <w:szCs w:val="20"/>
        </w:rPr>
        <w:t>I</w:t>
      </w:r>
      <w:r w:rsidRPr="00532DB1">
        <w:rPr>
          <w:rFonts w:ascii="Verdana" w:hAnsi="Verdana"/>
          <w:sz w:val="20"/>
          <w:szCs w:val="20"/>
        </w:rPr>
        <w:t xml:space="preserve">f a course could meet outcomes of multiple categories, </w:t>
      </w:r>
      <w:r w:rsidR="00AD5AAE" w:rsidRPr="00532DB1">
        <w:rPr>
          <w:rFonts w:ascii="Verdana" w:hAnsi="Verdana"/>
          <w:sz w:val="20"/>
          <w:szCs w:val="20"/>
        </w:rPr>
        <w:t xml:space="preserve">and </w:t>
      </w:r>
      <w:r w:rsidRPr="00532DB1">
        <w:rPr>
          <w:rFonts w:ascii="Verdana" w:hAnsi="Verdana"/>
          <w:sz w:val="20"/>
          <w:szCs w:val="20"/>
        </w:rPr>
        <w:t xml:space="preserve">the instructor was aware of the assessment required, and the General Education Committee </w:t>
      </w:r>
      <w:r w:rsidR="00527D12" w:rsidRPr="00532DB1">
        <w:rPr>
          <w:rFonts w:ascii="Verdana" w:hAnsi="Verdana"/>
          <w:sz w:val="20"/>
          <w:szCs w:val="20"/>
        </w:rPr>
        <w:t xml:space="preserve">(GEC) </w:t>
      </w:r>
      <w:r w:rsidRPr="00532DB1">
        <w:rPr>
          <w:rFonts w:ascii="Verdana" w:hAnsi="Verdana"/>
          <w:sz w:val="20"/>
          <w:szCs w:val="20"/>
        </w:rPr>
        <w:t xml:space="preserve">approved, why </w:t>
      </w:r>
      <w:r w:rsidR="00AD5AAE" w:rsidRPr="00532DB1">
        <w:rPr>
          <w:rFonts w:ascii="Verdana" w:hAnsi="Verdana"/>
          <w:sz w:val="20"/>
          <w:szCs w:val="20"/>
        </w:rPr>
        <w:t xml:space="preserve">couldn’t </w:t>
      </w:r>
      <w:r w:rsidR="00142B83">
        <w:rPr>
          <w:rFonts w:ascii="Verdana" w:hAnsi="Verdana"/>
          <w:sz w:val="20"/>
          <w:szCs w:val="20"/>
        </w:rPr>
        <w:t xml:space="preserve">a course </w:t>
      </w:r>
      <w:r w:rsidR="009A3C82" w:rsidRPr="00532DB1">
        <w:rPr>
          <w:rFonts w:ascii="Verdana" w:hAnsi="Verdana"/>
          <w:sz w:val="20"/>
          <w:szCs w:val="20"/>
        </w:rPr>
        <w:t xml:space="preserve">satisfying multiple categories </w:t>
      </w:r>
      <w:r w:rsidR="00142B83">
        <w:rPr>
          <w:rFonts w:ascii="Verdana" w:hAnsi="Verdana"/>
          <w:sz w:val="20"/>
          <w:szCs w:val="20"/>
        </w:rPr>
        <w:t xml:space="preserve">in the investigation or foundation levels </w:t>
      </w:r>
      <w:r w:rsidR="009A3C82" w:rsidRPr="00532DB1">
        <w:rPr>
          <w:rFonts w:ascii="Verdana" w:hAnsi="Verdana"/>
          <w:sz w:val="20"/>
          <w:szCs w:val="20"/>
        </w:rPr>
        <w:t>be an option</w:t>
      </w:r>
      <w:r w:rsidR="00A61E20" w:rsidRPr="00532DB1">
        <w:rPr>
          <w:rFonts w:ascii="Verdana" w:hAnsi="Verdana"/>
          <w:sz w:val="20"/>
          <w:szCs w:val="20"/>
        </w:rPr>
        <w:t>.</w:t>
      </w:r>
      <w:r w:rsidR="009A3C82" w:rsidRPr="00532DB1">
        <w:rPr>
          <w:rFonts w:ascii="Verdana" w:hAnsi="Verdana"/>
          <w:sz w:val="20"/>
          <w:szCs w:val="20"/>
        </w:rPr>
        <w:t xml:space="preserve">  </w:t>
      </w:r>
      <w:r w:rsidR="00AD5AAE" w:rsidRPr="00532DB1">
        <w:rPr>
          <w:rFonts w:ascii="Verdana" w:hAnsi="Verdana"/>
          <w:sz w:val="20"/>
          <w:szCs w:val="20"/>
        </w:rPr>
        <w:t>J. Houghton</w:t>
      </w:r>
      <w:r w:rsidRPr="00532DB1">
        <w:rPr>
          <w:rFonts w:ascii="Verdana" w:hAnsi="Verdana"/>
          <w:sz w:val="20"/>
          <w:szCs w:val="20"/>
        </w:rPr>
        <w:t xml:space="preserve"> advised that </w:t>
      </w:r>
      <w:r w:rsidR="00461E18" w:rsidRPr="00532DB1">
        <w:rPr>
          <w:rFonts w:ascii="Verdana" w:hAnsi="Verdana"/>
          <w:sz w:val="20"/>
          <w:szCs w:val="20"/>
        </w:rPr>
        <w:t xml:space="preserve">reduction of </w:t>
      </w:r>
      <w:r w:rsidRPr="00532DB1">
        <w:rPr>
          <w:rFonts w:ascii="Verdana" w:hAnsi="Verdana"/>
          <w:sz w:val="20"/>
          <w:szCs w:val="20"/>
        </w:rPr>
        <w:t>breadth had been raised</w:t>
      </w:r>
      <w:r w:rsidR="00142B83">
        <w:rPr>
          <w:rFonts w:ascii="Verdana" w:hAnsi="Verdana"/>
          <w:sz w:val="20"/>
          <w:szCs w:val="20"/>
        </w:rPr>
        <w:t xml:space="preserve"> as a reason to preclude the option</w:t>
      </w:r>
      <w:r w:rsidRPr="00532DB1">
        <w:rPr>
          <w:rFonts w:ascii="Verdana" w:hAnsi="Verdana"/>
          <w:sz w:val="20"/>
          <w:szCs w:val="20"/>
        </w:rPr>
        <w:t xml:space="preserve">.  </w:t>
      </w:r>
      <w:r w:rsidR="00142B83">
        <w:rPr>
          <w:rFonts w:ascii="Verdana" w:hAnsi="Verdana"/>
          <w:sz w:val="20"/>
          <w:szCs w:val="20"/>
        </w:rPr>
        <w:t>He reported that a</w:t>
      </w:r>
      <w:r w:rsidR="00AD5AAE" w:rsidRPr="00532DB1">
        <w:rPr>
          <w:rFonts w:ascii="Verdana" w:hAnsi="Verdana"/>
          <w:sz w:val="20"/>
          <w:szCs w:val="20"/>
        </w:rPr>
        <w:t xml:space="preserve">n amendment </w:t>
      </w:r>
      <w:r w:rsidR="00142B83">
        <w:rPr>
          <w:rFonts w:ascii="Verdana" w:hAnsi="Verdana"/>
          <w:sz w:val="20"/>
          <w:szCs w:val="20"/>
        </w:rPr>
        <w:t>had been</w:t>
      </w:r>
      <w:r w:rsidR="00AD5AAE" w:rsidRPr="00532DB1">
        <w:rPr>
          <w:rFonts w:ascii="Verdana" w:hAnsi="Verdana"/>
          <w:sz w:val="20"/>
          <w:szCs w:val="20"/>
        </w:rPr>
        <w:t xml:space="preserve"> moved</w:t>
      </w:r>
      <w:r w:rsidRPr="00532DB1">
        <w:rPr>
          <w:rFonts w:ascii="Verdana" w:hAnsi="Verdana"/>
          <w:sz w:val="20"/>
          <w:szCs w:val="20"/>
        </w:rPr>
        <w:t xml:space="preserve"> to allow for the </w:t>
      </w:r>
      <w:r w:rsidR="00AD5AAE" w:rsidRPr="00532DB1">
        <w:rPr>
          <w:rFonts w:ascii="Verdana" w:hAnsi="Verdana"/>
          <w:sz w:val="20"/>
          <w:szCs w:val="20"/>
        </w:rPr>
        <w:t xml:space="preserve">silver bullet </w:t>
      </w:r>
      <w:r w:rsidRPr="00532DB1">
        <w:rPr>
          <w:rFonts w:ascii="Verdana" w:hAnsi="Verdana"/>
          <w:sz w:val="20"/>
          <w:szCs w:val="20"/>
        </w:rPr>
        <w:t>option</w:t>
      </w:r>
      <w:r w:rsidR="00142B83">
        <w:rPr>
          <w:rFonts w:ascii="Verdana" w:hAnsi="Verdana"/>
          <w:sz w:val="20"/>
          <w:szCs w:val="20"/>
        </w:rPr>
        <w:t>s</w:t>
      </w:r>
      <w:r w:rsidR="00AD5AAE" w:rsidRPr="00532DB1">
        <w:rPr>
          <w:rFonts w:ascii="Verdana" w:hAnsi="Verdana"/>
          <w:sz w:val="20"/>
          <w:szCs w:val="20"/>
        </w:rPr>
        <w:t>, but</w:t>
      </w:r>
      <w:r w:rsidRPr="00532DB1">
        <w:rPr>
          <w:rFonts w:ascii="Verdana" w:hAnsi="Verdana"/>
          <w:sz w:val="20"/>
          <w:szCs w:val="20"/>
        </w:rPr>
        <w:t xml:space="preserve"> </w:t>
      </w:r>
      <w:r w:rsidR="00142B83">
        <w:rPr>
          <w:rFonts w:ascii="Verdana" w:hAnsi="Verdana"/>
          <w:sz w:val="20"/>
          <w:szCs w:val="20"/>
        </w:rPr>
        <w:t xml:space="preserve">the motion </w:t>
      </w:r>
      <w:r w:rsidRPr="00532DB1">
        <w:rPr>
          <w:rFonts w:ascii="Verdana" w:hAnsi="Verdana"/>
          <w:sz w:val="20"/>
          <w:szCs w:val="20"/>
        </w:rPr>
        <w:t>was defeated</w:t>
      </w:r>
      <w:r w:rsidR="00142B83">
        <w:rPr>
          <w:rFonts w:ascii="Verdana" w:hAnsi="Verdana"/>
          <w:sz w:val="20"/>
          <w:szCs w:val="20"/>
        </w:rPr>
        <w:t xml:space="preserve"> by a slim margin</w:t>
      </w:r>
      <w:r w:rsidRPr="00532DB1">
        <w:rPr>
          <w:rFonts w:ascii="Verdana" w:hAnsi="Verdana"/>
          <w:sz w:val="20"/>
          <w:szCs w:val="20"/>
        </w:rPr>
        <w:t>.  J. Houghton anticipates that this issue might be one raised at Faculty Senate.</w:t>
      </w:r>
      <w:r w:rsidR="00AD5AAE" w:rsidRPr="00532DB1">
        <w:rPr>
          <w:rFonts w:ascii="Verdana" w:hAnsi="Verdana"/>
          <w:sz w:val="20"/>
          <w:szCs w:val="20"/>
        </w:rPr>
        <w:t xml:space="preserve">  G. Olsen </w:t>
      </w:r>
      <w:r w:rsidR="00142B83">
        <w:rPr>
          <w:rFonts w:ascii="Verdana" w:hAnsi="Verdana"/>
          <w:sz w:val="20"/>
          <w:szCs w:val="20"/>
        </w:rPr>
        <w:t>report</w:t>
      </w:r>
      <w:r w:rsidR="00AD5AAE" w:rsidRPr="00532DB1">
        <w:rPr>
          <w:rFonts w:ascii="Verdana" w:hAnsi="Verdana"/>
          <w:sz w:val="20"/>
          <w:szCs w:val="20"/>
        </w:rPr>
        <w:t xml:space="preserve">ed that there had also been discussion at the AAC </w:t>
      </w:r>
      <w:r w:rsidR="00142B83">
        <w:rPr>
          <w:rFonts w:ascii="Verdana" w:hAnsi="Verdana"/>
          <w:sz w:val="20"/>
          <w:szCs w:val="20"/>
        </w:rPr>
        <w:t>of</w:t>
      </w:r>
      <w:r w:rsidR="00AD5AAE" w:rsidRPr="00532DB1">
        <w:rPr>
          <w:rFonts w:ascii="Verdana" w:hAnsi="Verdana"/>
          <w:sz w:val="20"/>
          <w:szCs w:val="20"/>
        </w:rPr>
        <w:t xml:space="preserve"> </w:t>
      </w:r>
      <w:r w:rsidR="00142B83">
        <w:rPr>
          <w:rFonts w:ascii="Verdana" w:hAnsi="Verdana"/>
          <w:sz w:val="20"/>
          <w:szCs w:val="20"/>
        </w:rPr>
        <w:t xml:space="preserve">the </w:t>
      </w:r>
      <w:r w:rsidR="00AD5AAE" w:rsidRPr="00532DB1">
        <w:rPr>
          <w:rFonts w:ascii="Verdana" w:hAnsi="Verdana"/>
          <w:sz w:val="20"/>
          <w:szCs w:val="20"/>
        </w:rPr>
        <w:t>quantitative literacy</w:t>
      </w:r>
      <w:r w:rsidR="00142B83">
        <w:rPr>
          <w:rFonts w:ascii="Verdana" w:hAnsi="Verdana"/>
          <w:sz w:val="20"/>
          <w:szCs w:val="20"/>
        </w:rPr>
        <w:t xml:space="preserve"> requirement</w:t>
      </w:r>
      <w:r w:rsidR="00AD5AAE" w:rsidRPr="00532DB1">
        <w:rPr>
          <w:rFonts w:ascii="Verdana" w:hAnsi="Verdana"/>
          <w:sz w:val="20"/>
          <w:szCs w:val="20"/>
        </w:rPr>
        <w:t xml:space="preserve"> related to Step 4.  A brief discussion followed on suggestions o</w:t>
      </w:r>
      <w:r w:rsidR="00142B83">
        <w:rPr>
          <w:rFonts w:ascii="Verdana" w:hAnsi="Verdana"/>
          <w:sz w:val="20"/>
          <w:szCs w:val="20"/>
        </w:rPr>
        <w:t>f</w:t>
      </w:r>
      <w:r w:rsidR="00AD5AAE" w:rsidRPr="00532DB1">
        <w:rPr>
          <w:rFonts w:ascii="Verdana" w:hAnsi="Verdana"/>
          <w:sz w:val="20"/>
          <w:szCs w:val="20"/>
        </w:rPr>
        <w:t xml:space="preserve"> how the AAC could move forward with the Step 5d action</w:t>
      </w:r>
      <w:r w:rsidR="00142B83">
        <w:rPr>
          <w:rFonts w:ascii="Verdana" w:hAnsi="Verdana"/>
          <w:sz w:val="20"/>
          <w:szCs w:val="20"/>
        </w:rPr>
        <w:t>; the</w:t>
      </w:r>
      <w:r w:rsidR="00B93328" w:rsidRPr="00532DB1">
        <w:rPr>
          <w:rFonts w:ascii="Verdana" w:hAnsi="Verdana"/>
          <w:sz w:val="20"/>
          <w:szCs w:val="20"/>
        </w:rPr>
        <w:t xml:space="preserve"> governance timeframe for the remainder of the semester</w:t>
      </w:r>
      <w:r w:rsidR="00142B83">
        <w:rPr>
          <w:rFonts w:ascii="Verdana" w:hAnsi="Verdana"/>
          <w:sz w:val="20"/>
          <w:szCs w:val="20"/>
        </w:rPr>
        <w:t xml:space="preserve"> was also discussed</w:t>
      </w:r>
      <w:r w:rsidR="00AD5AAE" w:rsidRPr="00532DB1">
        <w:rPr>
          <w:rFonts w:ascii="Verdana" w:hAnsi="Verdana"/>
          <w:sz w:val="20"/>
          <w:szCs w:val="20"/>
        </w:rPr>
        <w:t>.</w:t>
      </w:r>
      <w:r w:rsidR="00142B83">
        <w:rPr>
          <w:rFonts w:ascii="Verdana" w:hAnsi="Verdana"/>
          <w:sz w:val="20"/>
          <w:szCs w:val="20"/>
        </w:rPr>
        <w:t xml:space="preserve">  </w:t>
      </w:r>
      <w:r w:rsidR="00AD5AAE" w:rsidRPr="00532DB1">
        <w:rPr>
          <w:rFonts w:ascii="Verdana" w:hAnsi="Verdana"/>
          <w:sz w:val="20"/>
          <w:szCs w:val="20"/>
        </w:rPr>
        <w:t xml:space="preserve">G. Summers reported that the AAC </w:t>
      </w:r>
      <w:r w:rsidR="00B93328" w:rsidRPr="00532DB1">
        <w:rPr>
          <w:rFonts w:ascii="Verdana" w:hAnsi="Verdana"/>
          <w:sz w:val="20"/>
          <w:szCs w:val="20"/>
        </w:rPr>
        <w:t xml:space="preserve">hadn’t discussed </w:t>
      </w:r>
      <w:r w:rsidR="004F782B">
        <w:rPr>
          <w:rFonts w:ascii="Verdana" w:hAnsi="Verdana"/>
          <w:sz w:val="20"/>
          <w:szCs w:val="20"/>
        </w:rPr>
        <w:t xml:space="preserve">revised </w:t>
      </w:r>
      <w:r w:rsidR="00B93328" w:rsidRPr="00532DB1">
        <w:rPr>
          <w:rFonts w:ascii="Verdana" w:hAnsi="Verdana"/>
          <w:sz w:val="20"/>
          <w:szCs w:val="20"/>
        </w:rPr>
        <w:t>degree requirement</w:t>
      </w:r>
      <w:r w:rsidR="00047C50">
        <w:rPr>
          <w:rFonts w:ascii="Verdana" w:hAnsi="Verdana"/>
          <w:sz w:val="20"/>
          <w:szCs w:val="20"/>
        </w:rPr>
        <w:t xml:space="preserve"> proposal</w:t>
      </w:r>
      <w:r w:rsidR="00B93328" w:rsidRPr="00532DB1">
        <w:rPr>
          <w:rFonts w:ascii="Verdana" w:hAnsi="Verdana"/>
          <w:sz w:val="20"/>
          <w:szCs w:val="20"/>
        </w:rPr>
        <w:t>s</w:t>
      </w:r>
      <w:r w:rsidR="00047C50">
        <w:rPr>
          <w:rFonts w:ascii="Verdana" w:hAnsi="Verdana"/>
          <w:sz w:val="20"/>
          <w:szCs w:val="20"/>
        </w:rPr>
        <w:t xml:space="preserve"> at the last AAC meeting</w:t>
      </w:r>
      <w:r w:rsidR="004F782B">
        <w:rPr>
          <w:rFonts w:ascii="Verdana" w:hAnsi="Verdana"/>
          <w:sz w:val="20"/>
          <w:szCs w:val="20"/>
        </w:rPr>
        <w:t xml:space="preserve">.  </w:t>
      </w:r>
      <w:r w:rsidR="00B93328" w:rsidRPr="00532DB1">
        <w:rPr>
          <w:rFonts w:ascii="Verdana" w:hAnsi="Verdana"/>
          <w:sz w:val="20"/>
          <w:szCs w:val="20"/>
        </w:rPr>
        <w:t>J. Schneider advised that the degree requirements work group hadn’t met since before the forums.</w:t>
      </w:r>
    </w:p>
    <w:p w:rsidR="00B93328" w:rsidRPr="00532DB1" w:rsidRDefault="00B93328" w:rsidP="009A3C82">
      <w:pPr>
        <w:pStyle w:val="Level1"/>
        <w:spacing w:after="120"/>
        <w:ind w:firstLine="0"/>
        <w:rPr>
          <w:rFonts w:ascii="Verdana" w:hAnsi="Verdana"/>
          <w:sz w:val="20"/>
          <w:szCs w:val="20"/>
        </w:rPr>
      </w:pPr>
      <w:r w:rsidRPr="00532DB1">
        <w:rPr>
          <w:rFonts w:ascii="Verdana" w:hAnsi="Verdana"/>
          <w:sz w:val="20"/>
          <w:szCs w:val="20"/>
          <w:u w:val="single"/>
        </w:rPr>
        <w:t>Math 100</w:t>
      </w:r>
    </w:p>
    <w:p w:rsidR="00B93328" w:rsidRPr="00532DB1" w:rsidRDefault="00B93328" w:rsidP="00B93328">
      <w:pPr>
        <w:pStyle w:val="Level1"/>
        <w:ind w:firstLine="0"/>
        <w:rPr>
          <w:rFonts w:ascii="Verdana" w:hAnsi="Verdana"/>
          <w:sz w:val="20"/>
          <w:szCs w:val="20"/>
        </w:rPr>
      </w:pPr>
      <w:r w:rsidRPr="00532DB1">
        <w:rPr>
          <w:rFonts w:ascii="Verdana" w:hAnsi="Verdana"/>
          <w:sz w:val="20"/>
          <w:szCs w:val="20"/>
        </w:rPr>
        <w:t xml:space="preserve">J. Schneider reported that she had </w:t>
      </w:r>
      <w:r w:rsidR="009A3C82" w:rsidRPr="00532DB1">
        <w:rPr>
          <w:rFonts w:ascii="Verdana" w:hAnsi="Verdana"/>
          <w:sz w:val="20"/>
          <w:szCs w:val="20"/>
        </w:rPr>
        <w:t xml:space="preserve">a </w:t>
      </w:r>
      <w:r w:rsidRPr="00532DB1">
        <w:rPr>
          <w:rFonts w:ascii="Verdana" w:hAnsi="Verdana"/>
          <w:sz w:val="20"/>
          <w:szCs w:val="20"/>
        </w:rPr>
        <w:t xml:space="preserve">conversation with Mathematical Sciences chair, Dale Rohm, who informed her that the Department of Mathematical Sciences was contemplating putting forth a proposal </w:t>
      </w:r>
      <w:r w:rsidR="00142B83">
        <w:rPr>
          <w:rFonts w:ascii="Verdana" w:hAnsi="Verdana"/>
          <w:sz w:val="20"/>
          <w:szCs w:val="20"/>
        </w:rPr>
        <w:t>to make</w:t>
      </w:r>
      <w:r w:rsidRPr="00532DB1">
        <w:rPr>
          <w:rFonts w:ascii="Verdana" w:hAnsi="Verdana"/>
          <w:sz w:val="20"/>
          <w:szCs w:val="20"/>
        </w:rPr>
        <w:t xml:space="preserve"> Math 100 a remedial course.  A brief discussion followed; the committee noted that any change </w:t>
      </w:r>
      <w:r w:rsidR="009A3C82" w:rsidRPr="00532DB1">
        <w:rPr>
          <w:rFonts w:ascii="Verdana" w:hAnsi="Verdana"/>
          <w:sz w:val="20"/>
          <w:szCs w:val="20"/>
        </w:rPr>
        <w:t xml:space="preserve">to the Math 100 offering </w:t>
      </w:r>
      <w:r w:rsidRPr="00532DB1">
        <w:rPr>
          <w:rFonts w:ascii="Verdana" w:hAnsi="Verdana"/>
          <w:sz w:val="20"/>
          <w:szCs w:val="20"/>
        </w:rPr>
        <w:t xml:space="preserve">would require faculty governance approval.  </w:t>
      </w:r>
      <w:r w:rsidR="00142B83">
        <w:rPr>
          <w:rFonts w:ascii="Verdana" w:hAnsi="Verdana"/>
          <w:sz w:val="20"/>
          <w:szCs w:val="20"/>
        </w:rPr>
        <w:t xml:space="preserve">    </w:t>
      </w:r>
      <w:r w:rsidRPr="00532DB1">
        <w:rPr>
          <w:rFonts w:ascii="Verdana" w:hAnsi="Verdana"/>
          <w:sz w:val="20"/>
          <w:szCs w:val="20"/>
        </w:rPr>
        <w:t xml:space="preserve">G. Summers and D. Guay stated that </w:t>
      </w:r>
      <w:r w:rsidR="009A3C82" w:rsidRPr="00532DB1">
        <w:rPr>
          <w:rFonts w:ascii="Verdana" w:hAnsi="Verdana"/>
          <w:sz w:val="20"/>
          <w:szCs w:val="20"/>
        </w:rPr>
        <w:t xml:space="preserve">Math 100 being a remedial course </w:t>
      </w:r>
      <w:r w:rsidR="00047C50">
        <w:rPr>
          <w:rFonts w:ascii="Verdana" w:hAnsi="Verdana"/>
          <w:sz w:val="20"/>
          <w:szCs w:val="20"/>
        </w:rPr>
        <w:t>and requirement of</w:t>
      </w:r>
      <w:r w:rsidR="009A3C82" w:rsidRPr="00532DB1">
        <w:rPr>
          <w:rFonts w:ascii="Verdana" w:hAnsi="Verdana"/>
          <w:sz w:val="20"/>
          <w:szCs w:val="20"/>
        </w:rPr>
        <w:t xml:space="preserve"> a higher course offering </w:t>
      </w:r>
      <w:r w:rsidRPr="00532DB1">
        <w:rPr>
          <w:rFonts w:ascii="Verdana" w:hAnsi="Verdana"/>
          <w:sz w:val="20"/>
          <w:szCs w:val="20"/>
        </w:rPr>
        <w:t>was consistent with the Department of Mathematical Sciences original feedback</w:t>
      </w:r>
      <w:r w:rsidR="00142B83">
        <w:rPr>
          <w:rFonts w:ascii="Verdana" w:hAnsi="Verdana"/>
          <w:sz w:val="20"/>
          <w:szCs w:val="20"/>
        </w:rPr>
        <w:t xml:space="preserve"> related to the proposal</w:t>
      </w:r>
      <w:r w:rsidRPr="00532DB1">
        <w:rPr>
          <w:rFonts w:ascii="Verdana" w:hAnsi="Verdana"/>
          <w:sz w:val="20"/>
          <w:szCs w:val="20"/>
        </w:rPr>
        <w:t xml:space="preserve">.  </w:t>
      </w:r>
    </w:p>
    <w:p w:rsidR="009A3C82" w:rsidRPr="00532DB1" w:rsidRDefault="00C56A34" w:rsidP="00111B23">
      <w:pPr>
        <w:pStyle w:val="Level1"/>
        <w:spacing w:after="120"/>
        <w:ind w:left="270" w:hanging="270"/>
        <w:rPr>
          <w:rFonts w:ascii="Verdana" w:hAnsi="Verdana"/>
          <w:sz w:val="20"/>
          <w:szCs w:val="20"/>
        </w:rPr>
      </w:pPr>
      <w:r w:rsidRPr="00532DB1">
        <w:rPr>
          <w:rFonts w:ascii="Verdana" w:hAnsi="Verdana"/>
          <w:sz w:val="20"/>
          <w:szCs w:val="20"/>
        </w:rPr>
        <w:t xml:space="preserve">4.  </w:t>
      </w:r>
      <w:r w:rsidR="009A3C82" w:rsidRPr="00532DB1">
        <w:rPr>
          <w:rFonts w:ascii="Verdana" w:hAnsi="Verdana"/>
          <w:sz w:val="20"/>
          <w:szCs w:val="20"/>
        </w:rPr>
        <w:t>New Business.</w:t>
      </w:r>
    </w:p>
    <w:p w:rsidR="009A3C82" w:rsidRPr="00532DB1" w:rsidRDefault="009A3C82" w:rsidP="009A3C82">
      <w:pPr>
        <w:pStyle w:val="Level1"/>
        <w:spacing w:after="120"/>
        <w:rPr>
          <w:rFonts w:ascii="Verdana" w:hAnsi="Verdana"/>
          <w:sz w:val="20"/>
          <w:szCs w:val="20"/>
        </w:rPr>
      </w:pPr>
      <w:r w:rsidRPr="00532DB1">
        <w:rPr>
          <w:rFonts w:ascii="Verdana" w:hAnsi="Verdana"/>
          <w:sz w:val="20"/>
          <w:szCs w:val="20"/>
        </w:rPr>
        <w:tab/>
      </w:r>
      <w:r w:rsidRPr="00532DB1">
        <w:rPr>
          <w:rFonts w:ascii="Verdana" w:hAnsi="Verdana"/>
          <w:sz w:val="20"/>
          <w:szCs w:val="20"/>
          <w:u w:val="single"/>
        </w:rPr>
        <w:t>General Education implementation schedule</w:t>
      </w:r>
    </w:p>
    <w:p w:rsidR="00527D12" w:rsidRPr="00532DB1" w:rsidRDefault="009A3C82" w:rsidP="009A3C82">
      <w:pPr>
        <w:pStyle w:val="Level1"/>
        <w:spacing w:after="120"/>
        <w:rPr>
          <w:rFonts w:ascii="Verdana" w:hAnsi="Verdana"/>
          <w:sz w:val="20"/>
          <w:szCs w:val="20"/>
        </w:rPr>
      </w:pPr>
      <w:r w:rsidRPr="00532DB1">
        <w:rPr>
          <w:rFonts w:ascii="Verdana" w:hAnsi="Verdana"/>
          <w:sz w:val="20"/>
          <w:szCs w:val="20"/>
        </w:rPr>
        <w:tab/>
      </w:r>
      <w:r w:rsidR="00B5218C" w:rsidRPr="00532DB1">
        <w:rPr>
          <w:rFonts w:ascii="Verdana" w:hAnsi="Verdana"/>
          <w:sz w:val="20"/>
          <w:szCs w:val="20"/>
        </w:rPr>
        <w:t xml:space="preserve">A revised General Education implementation schedule was distributed.  </w:t>
      </w:r>
      <w:r w:rsidRPr="00532DB1">
        <w:rPr>
          <w:rFonts w:ascii="Verdana" w:hAnsi="Verdana"/>
          <w:sz w:val="20"/>
          <w:szCs w:val="20"/>
        </w:rPr>
        <w:t>G. Summers</w:t>
      </w:r>
      <w:r w:rsidR="00527D12" w:rsidRPr="00532DB1">
        <w:rPr>
          <w:rFonts w:ascii="Verdana" w:hAnsi="Verdana"/>
          <w:sz w:val="20"/>
          <w:szCs w:val="20"/>
        </w:rPr>
        <w:t xml:space="preserve"> stated that Dan Kellogg had made </w:t>
      </w:r>
      <w:r w:rsidR="00142B83">
        <w:rPr>
          <w:rFonts w:ascii="Verdana" w:hAnsi="Verdana"/>
          <w:sz w:val="20"/>
          <w:szCs w:val="20"/>
        </w:rPr>
        <w:t>many</w:t>
      </w:r>
      <w:r w:rsidR="00527D12" w:rsidRPr="00532DB1">
        <w:rPr>
          <w:rFonts w:ascii="Verdana" w:hAnsi="Verdana"/>
          <w:sz w:val="20"/>
          <w:szCs w:val="20"/>
        </w:rPr>
        <w:t xml:space="preserve"> additions to the implementation schedule related to advising and registration timeframes.  He advised that the schedule would need to be finalized for Provost Nook to share with the Executive Committee at its next meeting.  Minor revisions were made</w:t>
      </w:r>
      <w:r w:rsidR="00142B83">
        <w:rPr>
          <w:rFonts w:ascii="Verdana" w:hAnsi="Verdana"/>
          <w:sz w:val="20"/>
          <w:szCs w:val="20"/>
        </w:rPr>
        <w:t xml:space="preserve"> </w:t>
      </w:r>
      <w:r w:rsidR="004610A3">
        <w:rPr>
          <w:rFonts w:ascii="Verdana" w:hAnsi="Verdana"/>
          <w:sz w:val="20"/>
          <w:szCs w:val="20"/>
        </w:rPr>
        <w:t>to the schedule for helpful clarifications.</w:t>
      </w:r>
    </w:p>
    <w:p w:rsidR="00D5624A" w:rsidRPr="00532DB1" w:rsidRDefault="00527D12" w:rsidP="009A3C82">
      <w:pPr>
        <w:pStyle w:val="Level1"/>
        <w:spacing w:after="120"/>
        <w:rPr>
          <w:rFonts w:ascii="Verdana" w:hAnsi="Verdana"/>
          <w:sz w:val="20"/>
          <w:szCs w:val="20"/>
        </w:rPr>
      </w:pPr>
      <w:r w:rsidRPr="00532DB1">
        <w:rPr>
          <w:rFonts w:ascii="Verdana" w:hAnsi="Verdana"/>
          <w:sz w:val="20"/>
          <w:szCs w:val="20"/>
        </w:rPr>
        <w:tab/>
        <w:t xml:space="preserve">N. Fernando asked </w:t>
      </w:r>
      <w:r w:rsidR="00142B83">
        <w:rPr>
          <w:rFonts w:ascii="Verdana" w:hAnsi="Verdana"/>
          <w:sz w:val="20"/>
          <w:szCs w:val="20"/>
        </w:rPr>
        <w:t>what the impact on students would be</w:t>
      </w:r>
      <w:r w:rsidRPr="00532DB1">
        <w:rPr>
          <w:rFonts w:ascii="Verdana" w:hAnsi="Verdana"/>
          <w:sz w:val="20"/>
          <w:szCs w:val="20"/>
        </w:rPr>
        <w:t xml:space="preserve">.  G. Summers responded that he hadn’t </w:t>
      </w:r>
      <w:r w:rsidR="00D5624A" w:rsidRPr="00532DB1">
        <w:rPr>
          <w:rFonts w:ascii="Verdana" w:hAnsi="Verdana"/>
          <w:sz w:val="20"/>
          <w:szCs w:val="20"/>
        </w:rPr>
        <w:t>consider</w:t>
      </w:r>
      <w:r w:rsidRPr="00532DB1">
        <w:rPr>
          <w:rFonts w:ascii="Verdana" w:hAnsi="Verdana"/>
          <w:sz w:val="20"/>
          <w:szCs w:val="20"/>
        </w:rPr>
        <w:t xml:space="preserve">ed </w:t>
      </w:r>
      <w:r w:rsidR="00D5624A" w:rsidRPr="00532DB1">
        <w:rPr>
          <w:rFonts w:ascii="Verdana" w:hAnsi="Verdana"/>
          <w:sz w:val="20"/>
          <w:szCs w:val="20"/>
        </w:rPr>
        <w:t>at what point it</w:t>
      </w:r>
      <w:r w:rsidRPr="00532DB1">
        <w:rPr>
          <w:rFonts w:ascii="Verdana" w:hAnsi="Verdana"/>
          <w:sz w:val="20"/>
          <w:szCs w:val="20"/>
        </w:rPr>
        <w:t xml:space="preserve"> might be more advantageous for </w:t>
      </w:r>
      <w:r w:rsidR="00D5624A" w:rsidRPr="00532DB1">
        <w:rPr>
          <w:rFonts w:ascii="Verdana" w:hAnsi="Verdana"/>
          <w:sz w:val="20"/>
          <w:szCs w:val="20"/>
        </w:rPr>
        <w:t xml:space="preserve">a </w:t>
      </w:r>
      <w:r w:rsidRPr="00532DB1">
        <w:rPr>
          <w:rFonts w:ascii="Verdana" w:hAnsi="Verdana"/>
          <w:sz w:val="20"/>
          <w:szCs w:val="20"/>
        </w:rPr>
        <w:t xml:space="preserve">student to move from the general degree requirements (GDR) to the general education program (GEP).  </w:t>
      </w:r>
      <w:r w:rsidR="00D5624A" w:rsidRPr="00532DB1">
        <w:rPr>
          <w:rFonts w:ascii="Verdana" w:hAnsi="Verdana"/>
          <w:sz w:val="20"/>
          <w:szCs w:val="20"/>
        </w:rPr>
        <w:t>He advised that t</w:t>
      </w:r>
      <w:r w:rsidRPr="00532DB1">
        <w:rPr>
          <w:rFonts w:ascii="Verdana" w:hAnsi="Verdana"/>
          <w:sz w:val="20"/>
          <w:szCs w:val="20"/>
        </w:rPr>
        <w:t>he GEC would begin approving GEP proposal</w:t>
      </w:r>
      <w:r w:rsidR="00D5624A" w:rsidRPr="00532DB1">
        <w:rPr>
          <w:rFonts w:ascii="Verdana" w:hAnsi="Verdana"/>
          <w:sz w:val="20"/>
          <w:szCs w:val="20"/>
        </w:rPr>
        <w:t>s in</w:t>
      </w:r>
      <w:r w:rsidRPr="00532DB1">
        <w:rPr>
          <w:rFonts w:ascii="Verdana" w:hAnsi="Verdana"/>
          <w:sz w:val="20"/>
          <w:szCs w:val="20"/>
        </w:rPr>
        <w:t xml:space="preserve"> fall 2012; the GEC </w:t>
      </w:r>
      <w:r w:rsidR="00D5624A" w:rsidRPr="00532DB1">
        <w:rPr>
          <w:rFonts w:ascii="Verdana" w:hAnsi="Verdana"/>
          <w:sz w:val="20"/>
          <w:szCs w:val="20"/>
        </w:rPr>
        <w:t>will also be</w:t>
      </w:r>
      <w:r w:rsidRPr="00532DB1">
        <w:rPr>
          <w:rFonts w:ascii="Verdana" w:hAnsi="Verdana"/>
          <w:sz w:val="20"/>
          <w:szCs w:val="20"/>
        </w:rPr>
        <w:t xml:space="preserve"> responsible for mapping courses from the GDR to GEP designations</w:t>
      </w:r>
      <w:r w:rsidR="00142B83">
        <w:rPr>
          <w:rFonts w:ascii="Verdana" w:hAnsi="Verdana"/>
          <w:sz w:val="20"/>
          <w:szCs w:val="20"/>
        </w:rPr>
        <w:t>, this mapping</w:t>
      </w:r>
      <w:r w:rsidR="00D5624A" w:rsidRPr="00532DB1">
        <w:rPr>
          <w:rFonts w:ascii="Verdana" w:hAnsi="Verdana"/>
          <w:sz w:val="20"/>
          <w:szCs w:val="20"/>
        </w:rPr>
        <w:t xml:space="preserve"> </w:t>
      </w:r>
      <w:r w:rsidR="00142B83">
        <w:rPr>
          <w:rFonts w:ascii="Verdana" w:hAnsi="Verdana"/>
          <w:sz w:val="20"/>
          <w:szCs w:val="20"/>
        </w:rPr>
        <w:t>should</w:t>
      </w:r>
      <w:r w:rsidR="00D5624A" w:rsidRPr="00532DB1">
        <w:rPr>
          <w:rFonts w:ascii="Verdana" w:hAnsi="Verdana"/>
          <w:sz w:val="20"/>
          <w:szCs w:val="20"/>
        </w:rPr>
        <w:t xml:space="preserve"> begin fall</w:t>
      </w:r>
      <w:r w:rsidR="00142B83">
        <w:rPr>
          <w:rFonts w:ascii="Verdana" w:hAnsi="Verdana"/>
          <w:sz w:val="20"/>
          <w:szCs w:val="20"/>
        </w:rPr>
        <w:t xml:space="preserve"> 2011</w:t>
      </w:r>
      <w:r w:rsidR="00D5624A" w:rsidRPr="00532DB1">
        <w:rPr>
          <w:rFonts w:ascii="Verdana" w:hAnsi="Verdana"/>
          <w:sz w:val="20"/>
          <w:szCs w:val="20"/>
        </w:rPr>
        <w:t>.</w:t>
      </w:r>
    </w:p>
    <w:p w:rsidR="00BC322C" w:rsidRPr="00532DB1" w:rsidRDefault="00D5624A" w:rsidP="00D5624A">
      <w:pPr>
        <w:pStyle w:val="Level1"/>
        <w:spacing w:after="120"/>
        <w:rPr>
          <w:rFonts w:ascii="Verdana" w:hAnsi="Verdana"/>
          <w:sz w:val="20"/>
          <w:szCs w:val="20"/>
        </w:rPr>
      </w:pPr>
      <w:r w:rsidRPr="00532DB1">
        <w:rPr>
          <w:rFonts w:ascii="Verdana" w:hAnsi="Verdana"/>
          <w:sz w:val="20"/>
          <w:szCs w:val="20"/>
        </w:rPr>
        <w:lastRenderedPageBreak/>
        <w:tab/>
        <w:t>J. Schneider asked if advising presentation</w:t>
      </w:r>
      <w:r w:rsidR="00142B83">
        <w:rPr>
          <w:rFonts w:ascii="Verdana" w:hAnsi="Verdana"/>
          <w:sz w:val="20"/>
          <w:szCs w:val="20"/>
        </w:rPr>
        <w:t>s</w:t>
      </w:r>
      <w:r w:rsidRPr="00532DB1">
        <w:rPr>
          <w:rFonts w:ascii="Verdana" w:hAnsi="Verdana"/>
          <w:sz w:val="20"/>
          <w:szCs w:val="20"/>
        </w:rPr>
        <w:t xml:space="preserve"> should include </w:t>
      </w:r>
      <w:r w:rsidR="00142B83">
        <w:rPr>
          <w:rFonts w:ascii="Verdana" w:hAnsi="Verdana"/>
          <w:sz w:val="20"/>
          <w:szCs w:val="20"/>
        </w:rPr>
        <w:t xml:space="preserve">references to </w:t>
      </w:r>
      <w:r w:rsidRPr="00532DB1">
        <w:rPr>
          <w:rFonts w:ascii="Verdana" w:hAnsi="Verdana"/>
          <w:sz w:val="20"/>
          <w:szCs w:val="20"/>
        </w:rPr>
        <w:t>both the GDR and GEP.              G. Summers advised that students should be aware that a new GEP will be put in place and directed to resources for guidance in making decisions regarding their general education.  The resources will need to be in place by May 2012.  J. Schneider inquired when the GDR would be done.  J. Houghton stated that under the current policy, the catalog with the GEP would determine the end of the GDR; he added that students would always have the option of moving forward in regards to requirements.  J. Houghton noted that there had been talk of moving to an annual catalog</w:t>
      </w:r>
      <w:r w:rsidR="00792537">
        <w:rPr>
          <w:rFonts w:ascii="Verdana" w:hAnsi="Verdana"/>
          <w:sz w:val="20"/>
          <w:szCs w:val="20"/>
        </w:rPr>
        <w:t>; he asked the status of that discussion</w:t>
      </w:r>
      <w:r w:rsidRPr="00532DB1">
        <w:rPr>
          <w:rFonts w:ascii="Verdana" w:hAnsi="Verdana"/>
          <w:sz w:val="20"/>
          <w:szCs w:val="20"/>
        </w:rPr>
        <w:t xml:space="preserve">.  G. Summers informed the GEPRC that the </w:t>
      </w:r>
      <w:r w:rsidR="00BC322C" w:rsidRPr="00532DB1">
        <w:rPr>
          <w:rFonts w:ascii="Verdana" w:hAnsi="Verdana"/>
          <w:sz w:val="20"/>
          <w:szCs w:val="20"/>
        </w:rPr>
        <w:t xml:space="preserve">2011-2013 </w:t>
      </w:r>
      <w:proofErr w:type="gramStart"/>
      <w:r w:rsidR="00BC322C" w:rsidRPr="00532DB1">
        <w:rPr>
          <w:rFonts w:ascii="Verdana" w:hAnsi="Verdana"/>
          <w:sz w:val="20"/>
          <w:szCs w:val="20"/>
        </w:rPr>
        <w:t>catalog</w:t>
      </w:r>
      <w:proofErr w:type="gramEnd"/>
      <w:r w:rsidR="00BC322C" w:rsidRPr="00532DB1">
        <w:rPr>
          <w:rFonts w:ascii="Verdana" w:hAnsi="Verdana"/>
          <w:sz w:val="20"/>
          <w:szCs w:val="20"/>
        </w:rPr>
        <w:t xml:space="preserve"> was anticipated to be the last two-year catalog; subsequent catalogs were expected to be provided annually.  J. Houghton stated that the 2013-2014 </w:t>
      </w:r>
      <w:proofErr w:type="gramStart"/>
      <w:r w:rsidR="00BC322C" w:rsidRPr="00532DB1">
        <w:rPr>
          <w:rFonts w:ascii="Verdana" w:hAnsi="Verdana"/>
          <w:sz w:val="20"/>
          <w:szCs w:val="20"/>
        </w:rPr>
        <w:t>catalog</w:t>
      </w:r>
      <w:proofErr w:type="gramEnd"/>
      <w:r w:rsidR="00BC322C" w:rsidRPr="00532DB1">
        <w:rPr>
          <w:rFonts w:ascii="Verdana" w:hAnsi="Verdana"/>
          <w:sz w:val="20"/>
          <w:szCs w:val="20"/>
        </w:rPr>
        <w:t xml:space="preserve"> would be the first to hold/publish the GEP.  G. Summers advised that students entering in the 2013-2014 year would be under the new GEP; students re-entering would </w:t>
      </w:r>
      <w:r w:rsidR="00792537">
        <w:rPr>
          <w:rFonts w:ascii="Verdana" w:hAnsi="Verdana"/>
          <w:sz w:val="20"/>
          <w:szCs w:val="20"/>
        </w:rPr>
        <w:t xml:space="preserve">still </w:t>
      </w:r>
      <w:r w:rsidR="00BC322C" w:rsidRPr="00532DB1">
        <w:rPr>
          <w:rFonts w:ascii="Verdana" w:hAnsi="Verdana"/>
          <w:sz w:val="20"/>
          <w:szCs w:val="20"/>
        </w:rPr>
        <w:t>have an option</w:t>
      </w:r>
      <w:r w:rsidR="00792537">
        <w:rPr>
          <w:rFonts w:ascii="Verdana" w:hAnsi="Verdana"/>
          <w:sz w:val="20"/>
          <w:szCs w:val="20"/>
        </w:rPr>
        <w:t xml:space="preserve"> between the GDR and GEP.  He stated that</w:t>
      </w:r>
      <w:r w:rsidR="00BC322C" w:rsidRPr="00532DB1">
        <w:rPr>
          <w:rFonts w:ascii="Verdana" w:hAnsi="Verdana"/>
          <w:sz w:val="20"/>
          <w:szCs w:val="20"/>
        </w:rPr>
        <w:t xml:space="preserve"> at some point the GDR might be </w:t>
      </w:r>
      <w:r w:rsidR="00792537">
        <w:rPr>
          <w:rFonts w:ascii="Verdana" w:hAnsi="Verdana"/>
          <w:sz w:val="20"/>
          <w:szCs w:val="20"/>
        </w:rPr>
        <w:t xml:space="preserve">an </w:t>
      </w:r>
      <w:r w:rsidR="00BC322C" w:rsidRPr="00532DB1">
        <w:rPr>
          <w:rFonts w:ascii="Verdana" w:hAnsi="Verdana"/>
          <w:sz w:val="20"/>
          <w:szCs w:val="20"/>
        </w:rPr>
        <w:t>unrealistic</w:t>
      </w:r>
      <w:r w:rsidR="00792537">
        <w:rPr>
          <w:rFonts w:ascii="Verdana" w:hAnsi="Verdana"/>
          <w:sz w:val="20"/>
          <w:szCs w:val="20"/>
        </w:rPr>
        <w:t xml:space="preserve"> option</w:t>
      </w:r>
      <w:r w:rsidR="00BC322C" w:rsidRPr="00532DB1">
        <w:rPr>
          <w:rFonts w:ascii="Verdana" w:hAnsi="Verdana"/>
          <w:sz w:val="20"/>
          <w:szCs w:val="20"/>
        </w:rPr>
        <w:t xml:space="preserve"> due to course offerings.  J. Houghton stated that typically substitutions and</w:t>
      </w:r>
      <w:r w:rsidR="00792537">
        <w:rPr>
          <w:rFonts w:ascii="Verdana" w:hAnsi="Verdana"/>
          <w:sz w:val="20"/>
          <w:szCs w:val="20"/>
        </w:rPr>
        <w:t>/or</w:t>
      </w:r>
      <w:r w:rsidR="00BC322C" w:rsidRPr="00532DB1">
        <w:rPr>
          <w:rFonts w:ascii="Verdana" w:hAnsi="Verdana"/>
          <w:sz w:val="20"/>
          <w:szCs w:val="20"/>
        </w:rPr>
        <w:t xml:space="preserve"> waivers </w:t>
      </w:r>
      <w:r w:rsidR="00792537">
        <w:rPr>
          <w:rFonts w:ascii="Verdana" w:hAnsi="Verdana"/>
          <w:sz w:val="20"/>
          <w:szCs w:val="20"/>
        </w:rPr>
        <w:t>we</w:t>
      </w:r>
      <w:r w:rsidR="00BC322C" w:rsidRPr="00532DB1">
        <w:rPr>
          <w:rFonts w:ascii="Verdana" w:hAnsi="Verdana"/>
          <w:sz w:val="20"/>
          <w:szCs w:val="20"/>
        </w:rPr>
        <w:t xml:space="preserve">re used in those </w:t>
      </w:r>
      <w:r w:rsidR="00792537">
        <w:rPr>
          <w:rFonts w:ascii="Verdana" w:hAnsi="Verdana"/>
          <w:sz w:val="20"/>
          <w:szCs w:val="20"/>
        </w:rPr>
        <w:t xml:space="preserve">special </w:t>
      </w:r>
      <w:r w:rsidR="00BC322C" w:rsidRPr="00532DB1">
        <w:rPr>
          <w:rFonts w:ascii="Verdana" w:hAnsi="Verdana"/>
          <w:sz w:val="20"/>
          <w:szCs w:val="20"/>
        </w:rPr>
        <w:t>instances.</w:t>
      </w:r>
      <w:r w:rsidR="00792537">
        <w:rPr>
          <w:rFonts w:ascii="Verdana" w:hAnsi="Verdana"/>
          <w:sz w:val="20"/>
          <w:szCs w:val="20"/>
        </w:rPr>
        <w:t xml:space="preserve">  </w:t>
      </w:r>
      <w:r w:rsidR="00BC322C" w:rsidRPr="00532DB1">
        <w:rPr>
          <w:rFonts w:ascii="Verdana" w:hAnsi="Verdana"/>
          <w:sz w:val="20"/>
          <w:szCs w:val="20"/>
        </w:rPr>
        <w:t>G. Summers asked that any additional feedback regarding the implementation schedule be forwarded to him.</w:t>
      </w:r>
    </w:p>
    <w:p w:rsidR="002D3022" w:rsidRPr="00532DB1" w:rsidRDefault="00BC322C" w:rsidP="00D5624A">
      <w:pPr>
        <w:pStyle w:val="Level1"/>
        <w:spacing w:after="120"/>
        <w:rPr>
          <w:rFonts w:ascii="Verdana" w:hAnsi="Verdana"/>
          <w:sz w:val="20"/>
          <w:szCs w:val="20"/>
        </w:rPr>
      </w:pPr>
      <w:r w:rsidRPr="00532DB1">
        <w:rPr>
          <w:rFonts w:ascii="Verdana" w:hAnsi="Verdana"/>
          <w:sz w:val="20"/>
          <w:szCs w:val="20"/>
        </w:rPr>
        <w:tab/>
        <w:t>N. Fernando inquired if the GEC would be</w:t>
      </w:r>
      <w:r w:rsidR="00352E2A" w:rsidRPr="00532DB1">
        <w:rPr>
          <w:rFonts w:ascii="Verdana" w:hAnsi="Verdana"/>
          <w:sz w:val="20"/>
          <w:szCs w:val="20"/>
        </w:rPr>
        <w:t xml:space="preserve">gin looking at courses this coming fall.  G. Summers responded that the GEC would have authority to look at both </w:t>
      </w:r>
      <w:r w:rsidR="002D3022" w:rsidRPr="00532DB1">
        <w:rPr>
          <w:rFonts w:ascii="Verdana" w:hAnsi="Verdana"/>
          <w:sz w:val="20"/>
          <w:szCs w:val="20"/>
        </w:rPr>
        <w:t xml:space="preserve">GDR and GEP curricular proposals.  </w:t>
      </w:r>
      <w:r w:rsidR="00792537">
        <w:rPr>
          <w:rFonts w:ascii="Verdana" w:hAnsi="Verdana"/>
          <w:sz w:val="20"/>
          <w:szCs w:val="20"/>
        </w:rPr>
        <w:t>He noted that depending on the</w:t>
      </w:r>
      <w:r w:rsidR="002D3022" w:rsidRPr="00532DB1">
        <w:rPr>
          <w:rFonts w:ascii="Verdana" w:hAnsi="Verdana"/>
          <w:sz w:val="20"/>
          <w:szCs w:val="20"/>
        </w:rPr>
        <w:t xml:space="preserve"> course, the committee w</w:t>
      </w:r>
      <w:r w:rsidR="00792537">
        <w:rPr>
          <w:rFonts w:ascii="Verdana" w:hAnsi="Verdana"/>
          <w:sz w:val="20"/>
          <w:szCs w:val="20"/>
        </w:rPr>
        <w:t>ould</w:t>
      </w:r>
      <w:r w:rsidR="002D3022" w:rsidRPr="00532DB1">
        <w:rPr>
          <w:rFonts w:ascii="Verdana" w:hAnsi="Verdana"/>
          <w:sz w:val="20"/>
          <w:szCs w:val="20"/>
        </w:rPr>
        <w:t xml:space="preserve"> be looking for outcomes appropriate with the GEP; during the transition the committee will try to balance both programs.</w:t>
      </w:r>
    </w:p>
    <w:p w:rsidR="002D3022" w:rsidRPr="00532DB1" w:rsidRDefault="002D3022" w:rsidP="00D5624A">
      <w:pPr>
        <w:pStyle w:val="Level1"/>
        <w:spacing w:after="120"/>
        <w:rPr>
          <w:rFonts w:ascii="Verdana" w:hAnsi="Verdana"/>
          <w:sz w:val="20"/>
          <w:szCs w:val="20"/>
        </w:rPr>
      </w:pPr>
      <w:r w:rsidRPr="00532DB1">
        <w:rPr>
          <w:rFonts w:ascii="Verdana" w:hAnsi="Verdana"/>
          <w:sz w:val="20"/>
          <w:szCs w:val="20"/>
        </w:rPr>
        <w:tab/>
        <w:t xml:space="preserve">J. Sage asked if a new course proposal was put forth for the GEP, </w:t>
      </w:r>
      <w:r w:rsidR="00B03E75">
        <w:rPr>
          <w:rFonts w:ascii="Verdana" w:hAnsi="Verdana"/>
          <w:sz w:val="20"/>
          <w:szCs w:val="20"/>
        </w:rPr>
        <w:t>w</w:t>
      </w:r>
      <w:r w:rsidRPr="00532DB1">
        <w:rPr>
          <w:rFonts w:ascii="Verdana" w:hAnsi="Verdana"/>
          <w:sz w:val="20"/>
          <w:szCs w:val="20"/>
        </w:rPr>
        <w:t>ould the GEC grant GDR status.  G. Olsen and J. Houghton advised that mapping w</w:t>
      </w:r>
      <w:r w:rsidR="00792537">
        <w:rPr>
          <w:rFonts w:ascii="Verdana" w:hAnsi="Verdana"/>
          <w:sz w:val="20"/>
          <w:szCs w:val="20"/>
        </w:rPr>
        <w:t>as to</w:t>
      </w:r>
      <w:r w:rsidRPr="00532DB1">
        <w:rPr>
          <w:rFonts w:ascii="Verdana" w:hAnsi="Verdana"/>
          <w:sz w:val="20"/>
          <w:szCs w:val="20"/>
        </w:rPr>
        <w:t xml:space="preserve"> work both ways, from the GDR to the GEP designations, and from the GEP to the GDR designations.  J. Sage asked if the mapping </w:t>
      </w:r>
      <w:r w:rsidR="00792537">
        <w:rPr>
          <w:rFonts w:ascii="Verdana" w:hAnsi="Verdana"/>
          <w:sz w:val="20"/>
          <w:szCs w:val="20"/>
        </w:rPr>
        <w:t>c</w:t>
      </w:r>
      <w:r w:rsidRPr="00532DB1">
        <w:rPr>
          <w:rFonts w:ascii="Verdana" w:hAnsi="Verdana"/>
          <w:sz w:val="20"/>
          <w:szCs w:val="20"/>
        </w:rPr>
        <w:t xml:space="preserve">ould occur without being requested.  G. Summers noted that mapping </w:t>
      </w:r>
      <w:r w:rsidR="00792537">
        <w:rPr>
          <w:rFonts w:ascii="Verdana" w:hAnsi="Verdana"/>
          <w:sz w:val="20"/>
          <w:szCs w:val="20"/>
        </w:rPr>
        <w:t xml:space="preserve">courses </w:t>
      </w:r>
      <w:r w:rsidRPr="00532DB1">
        <w:rPr>
          <w:rFonts w:ascii="Verdana" w:hAnsi="Verdana"/>
          <w:sz w:val="20"/>
          <w:szCs w:val="20"/>
        </w:rPr>
        <w:t xml:space="preserve">both ways was implicit in the recommendations passed by the Faculty Senate.  J. Houghton suggested that GEC recommend GDR designation </w:t>
      </w:r>
      <w:r w:rsidR="00792537">
        <w:rPr>
          <w:rFonts w:ascii="Verdana" w:hAnsi="Verdana"/>
          <w:sz w:val="20"/>
          <w:szCs w:val="20"/>
        </w:rPr>
        <w:t xml:space="preserve">to departments </w:t>
      </w:r>
      <w:r w:rsidRPr="00532DB1">
        <w:rPr>
          <w:rFonts w:ascii="Verdana" w:hAnsi="Verdana"/>
          <w:sz w:val="20"/>
          <w:szCs w:val="20"/>
        </w:rPr>
        <w:t xml:space="preserve">if it wasn’t requested.  N. Fernando </w:t>
      </w:r>
      <w:r w:rsidR="00792537">
        <w:rPr>
          <w:rFonts w:ascii="Verdana" w:hAnsi="Verdana"/>
          <w:sz w:val="20"/>
          <w:szCs w:val="20"/>
        </w:rPr>
        <w:t>stated</w:t>
      </w:r>
      <w:r w:rsidRPr="00532DB1">
        <w:rPr>
          <w:rFonts w:ascii="Verdana" w:hAnsi="Verdana"/>
          <w:sz w:val="20"/>
          <w:szCs w:val="20"/>
        </w:rPr>
        <w:t xml:space="preserve"> that she could see </w:t>
      </w:r>
      <w:r w:rsidR="00792537">
        <w:rPr>
          <w:rFonts w:ascii="Verdana" w:hAnsi="Verdana"/>
          <w:sz w:val="20"/>
          <w:szCs w:val="20"/>
        </w:rPr>
        <w:t xml:space="preserve">where it might be possible that the Division of Interior Architecture might not want a GEP mapped to a GDR designation </w:t>
      </w:r>
      <w:r w:rsidRPr="00532DB1">
        <w:rPr>
          <w:rFonts w:ascii="Verdana" w:hAnsi="Verdana"/>
          <w:sz w:val="20"/>
          <w:szCs w:val="20"/>
        </w:rPr>
        <w:t>due to a clash with other GDR designations</w:t>
      </w:r>
      <w:r w:rsidR="00792537">
        <w:rPr>
          <w:rFonts w:ascii="Verdana" w:hAnsi="Verdana"/>
          <w:sz w:val="20"/>
          <w:szCs w:val="20"/>
        </w:rPr>
        <w:t>.</w:t>
      </w:r>
      <w:r w:rsidR="00D5624A" w:rsidRPr="00532DB1">
        <w:rPr>
          <w:rFonts w:ascii="Verdana" w:hAnsi="Verdana"/>
          <w:sz w:val="20"/>
          <w:szCs w:val="20"/>
        </w:rPr>
        <w:t xml:space="preserve">  </w:t>
      </w:r>
    </w:p>
    <w:p w:rsidR="002D3022" w:rsidRPr="00532DB1" w:rsidRDefault="002D3022" w:rsidP="00B14C42">
      <w:pPr>
        <w:pStyle w:val="Level1"/>
        <w:rPr>
          <w:rFonts w:ascii="Verdana" w:hAnsi="Verdana"/>
          <w:sz w:val="20"/>
          <w:szCs w:val="20"/>
        </w:rPr>
      </w:pPr>
      <w:r w:rsidRPr="00532DB1">
        <w:rPr>
          <w:rFonts w:ascii="Verdana" w:hAnsi="Verdana"/>
          <w:sz w:val="20"/>
          <w:szCs w:val="20"/>
        </w:rPr>
        <w:tab/>
        <w:t xml:space="preserve">The committee </w:t>
      </w:r>
      <w:r w:rsidR="00792537">
        <w:rPr>
          <w:rFonts w:ascii="Verdana" w:hAnsi="Verdana"/>
          <w:sz w:val="20"/>
          <w:szCs w:val="20"/>
        </w:rPr>
        <w:t>consensus was that</w:t>
      </w:r>
      <w:r w:rsidRPr="00532DB1">
        <w:rPr>
          <w:rFonts w:ascii="Verdana" w:hAnsi="Verdana"/>
          <w:sz w:val="20"/>
          <w:szCs w:val="20"/>
        </w:rPr>
        <w:t xml:space="preserve"> the timeline would rais</w:t>
      </w:r>
      <w:r w:rsidR="00792537">
        <w:rPr>
          <w:rFonts w:ascii="Verdana" w:hAnsi="Verdana"/>
          <w:sz w:val="20"/>
          <w:szCs w:val="20"/>
        </w:rPr>
        <w:t>e</w:t>
      </w:r>
      <w:r w:rsidRPr="00532DB1">
        <w:rPr>
          <w:rFonts w:ascii="Verdana" w:hAnsi="Verdana"/>
          <w:sz w:val="20"/>
          <w:szCs w:val="20"/>
        </w:rPr>
        <w:t xml:space="preserve"> awareness</w:t>
      </w:r>
      <w:r w:rsidR="00B14C42">
        <w:rPr>
          <w:rFonts w:ascii="Verdana" w:hAnsi="Verdana"/>
          <w:sz w:val="20"/>
          <w:szCs w:val="20"/>
        </w:rPr>
        <w:t xml:space="preserve"> of the coming general education transition</w:t>
      </w:r>
      <w:r w:rsidRPr="00532DB1">
        <w:rPr>
          <w:rFonts w:ascii="Verdana" w:hAnsi="Verdana"/>
          <w:sz w:val="20"/>
          <w:szCs w:val="20"/>
        </w:rPr>
        <w:t>.</w:t>
      </w:r>
    </w:p>
    <w:p w:rsidR="00221ABE" w:rsidRPr="00532DB1" w:rsidRDefault="002D3022" w:rsidP="00D5624A">
      <w:pPr>
        <w:pStyle w:val="Level1"/>
        <w:spacing w:after="120"/>
        <w:rPr>
          <w:rFonts w:ascii="Verdana" w:hAnsi="Verdana"/>
          <w:sz w:val="20"/>
          <w:szCs w:val="20"/>
          <w:u w:val="single"/>
        </w:rPr>
      </w:pPr>
      <w:r w:rsidRPr="00532DB1">
        <w:rPr>
          <w:rFonts w:ascii="Verdana" w:hAnsi="Verdana"/>
          <w:sz w:val="20"/>
          <w:szCs w:val="20"/>
        </w:rPr>
        <w:tab/>
      </w:r>
      <w:r w:rsidRPr="00532DB1">
        <w:rPr>
          <w:rFonts w:ascii="Verdana" w:hAnsi="Verdana"/>
          <w:sz w:val="20"/>
          <w:szCs w:val="20"/>
          <w:u w:val="single"/>
        </w:rPr>
        <w:t xml:space="preserve">Revision of </w:t>
      </w:r>
      <w:r w:rsidR="007F7E5F" w:rsidRPr="00532DB1">
        <w:rPr>
          <w:rFonts w:ascii="Verdana" w:hAnsi="Verdana"/>
          <w:sz w:val="20"/>
          <w:szCs w:val="20"/>
          <w:u w:val="single"/>
        </w:rPr>
        <w:t xml:space="preserve">UWSP </w:t>
      </w:r>
      <w:r w:rsidRPr="00532DB1">
        <w:rPr>
          <w:rFonts w:ascii="Verdana" w:hAnsi="Verdana"/>
          <w:sz w:val="20"/>
          <w:szCs w:val="20"/>
          <w:u w:val="single"/>
        </w:rPr>
        <w:t>Self-Study</w:t>
      </w:r>
      <w:r w:rsidR="00221ABE" w:rsidRPr="00532DB1">
        <w:rPr>
          <w:rFonts w:ascii="Verdana" w:hAnsi="Verdana"/>
          <w:sz w:val="20"/>
          <w:szCs w:val="20"/>
          <w:u w:val="single"/>
        </w:rPr>
        <w:t xml:space="preserve"> for Higher Learning Commission (HLC) visit</w:t>
      </w:r>
    </w:p>
    <w:p w:rsidR="009A3C82" w:rsidRPr="00532DB1" w:rsidRDefault="00221ABE" w:rsidP="00B14C42">
      <w:pPr>
        <w:pStyle w:val="Level1"/>
        <w:rPr>
          <w:rFonts w:ascii="Verdana" w:hAnsi="Verdana"/>
          <w:sz w:val="20"/>
          <w:szCs w:val="20"/>
        </w:rPr>
      </w:pPr>
      <w:r w:rsidRPr="00532DB1">
        <w:rPr>
          <w:rFonts w:ascii="Verdana" w:hAnsi="Verdana"/>
          <w:sz w:val="20"/>
          <w:szCs w:val="20"/>
        </w:rPr>
        <w:tab/>
        <w:t xml:space="preserve">D. Guay noted that GEPRC summer work included review and revision of the </w:t>
      </w:r>
      <w:r w:rsidR="00B14C42">
        <w:rPr>
          <w:rFonts w:ascii="Verdana" w:hAnsi="Verdana"/>
          <w:sz w:val="20"/>
          <w:szCs w:val="20"/>
        </w:rPr>
        <w:t>UWSP Self-Stud</w:t>
      </w:r>
      <w:r w:rsidR="00B03E75">
        <w:rPr>
          <w:rFonts w:ascii="Verdana" w:hAnsi="Verdana"/>
          <w:sz w:val="20"/>
          <w:szCs w:val="20"/>
        </w:rPr>
        <w:t xml:space="preserve">y </w:t>
      </w:r>
      <w:r w:rsidR="00B14C42">
        <w:rPr>
          <w:rFonts w:ascii="Verdana" w:hAnsi="Verdana"/>
          <w:sz w:val="20"/>
          <w:szCs w:val="20"/>
        </w:rPr>
        <w:t>for the HLC</w:t>
      </w:r>
      <w:r w:rsidRPr="00532DB1">
        <w:rPr>
          <w:rFonts w:ascii="Verdana" w:hAnsi="Verdana"/>
          <w:sz w:val="20"/>
          <w:szCs w:val="20"/>
        </w:rPr>
        <w:t>.  He asked who was working on the revision.  G. Summers responded that he was writing a draft that would be reviewed by the GEPRC, Assessment Subcommittee, and HLC</w:t>
      </w:r>
      <w:r w:rsidR="004A68FF" w:rsidRPr="00532DB1">
        <w:rPr>
          <w:rFonts w:ascii="Verdana" w:hAnsi="Verdana"/>
          <w:sz w:val="20"/>
          <w:szCs w:val="20"/>
        </w:rPr>
        <w:t xml:space="preserve"> Assessment Academy team.  He anticipated that the draft would be completed by early summer</w:t>
      </w:r>
      <w:r w:rsidR="00B14C42">
        <w:rPr>
          <w:rFonts w:ascii="Verdana" w:hAnsi="Verdana"/>
          <w:sz w:val="20"/>
          <w:szCs w:val="20"/>
        </w:rPr>
        <w:t>, noting</w:t>
      </w:r>
      <w:r w:rsidR="004A68FF" w:rsidRPr="00532DB1">
        <w:rPr>
          <w:rFonts w:ascii="Verdana" w:hAnsi="Verdana"/>
          <w:sz w:val="20"/>
          <w:szCs w:val="20"/>
        </w:rPr>
        <w:t xml:space="preserve"> the importance of including important events </w:t>
      </w:r>
      <w:r w:rsidR="00B14C42">
        <w:rPr>
          <w:rFonts w:ascii="Verdana" w:hAnsi="Verdana"/>
          <w:sz w:val="20"/>
          <w:szCs w:val="20"/>
        </w:rPr>
        <w:t xml:space="preserve">in the report </w:t>
      </w:r>
      <w:r w:rsidR="004A68FF" w:rsidRPr="00532DB1">
        <w:rPr>
          <w:rFonts w:ascii="Verdana" w:hAnsi="Verdana"/>
          <w:sz w:val="20"/>
          <w:szCs w:val="20"/>
        </w:rPr>
        <w:t xml:space="preserve">that were happening presently.  G. Summers reported that the self study deadline was October 2011.  J. Sage confirmed that part of the self study was documenting the work of the </w:t>
      </w:r>
      <w:r w:rsidR="00B14C42">
        <w:rPr>
          <w:rFonts w:ascii="Verdana" w:hAnsi="Verdana"/>
          <w:sz w:val="20"/>
          <w:szCs w:val="20"/>
        </w:rPr>
        <w:t xml:space="preserve">various </w:t>
      </w:r>
      <w:r w:rsidR="004A68FF" w:rsidRPr="00532DB1">
        <w:rPr>
          <w:rFonts w:ascii="Verdana" w:hAnsi="Verdana"/>
          <w:sz w:val="20"/>
          <w:szCs w:val="20"/>
        </w:rPr>
        <w:t xml:space="preserve">pertinent committees.  He suggested that G. Summers meet with the HLC Assessment Academy team and co-chairs of the GEPRC and Assessment Subcommittee prior to beginning the draft.  </w:t>
      </w:r>
    </w:p>
    <w:p w:rsidR="004A68FF" w:rsidRPr="00532DB1" w:rsidRDefault="004A68FF" w:rsidP="00D5624A">
      <w:pPr>
        <w:pStyle w:val="Level1"/>
        <w:spacing w:after="120"/>
        <w:rPr>
          <w:rFonts w:ascii="Verdana" w:hAnsi="Verdana"/>
          <w:sz w:val="20"/>
          <w:szCs w:val="20"/>
        </w:rPr>
      </w:pPr>
      <w:r w:rsidRPr="00532DB1">
        <w:rPr>
          <w:rFonts w:ascii="Verdana" w:hAnsi="Verdana"/>
          <w:sz w:val="20"/>
          <w:szCs w:val="20"/>
        </w:rPr>
        <w:tab/>
      </w:r>
      <w:r w:rsidRPr="00532DB1">
        <w:rPr>
          <w:rFonts w:ascii="Verdana" w:hAnsi="Verdana"/>
          <w:sz w:val="20"/>
          <w:szCs w:val="20"/>
          <w:u w:val="single"/>
        </w:rPr>
        <w:t>Advising Academy team</w:t>
      </w:r>
    </w:p>
    <w:p w:rsidR="004A68FF" w:rsidRPr="00532DB1" w:rsidRDefault="004A68FF" w:rsidP="00B14C42">
      <w:pPr>
        <w:pStyle w:val="Level1"/>
        <w:rPr>
          <w:rFonts w:ascii="Verdana" w:hAnsi="Verdana"/>
          <w:sz w:val="20"/>
          <w:szCs w:val="20"/>
        </w:rPr>
      </w:pPr>
      <w:r w:rsidRPr="00532DB1">
        <w:rPr>
          <w:rFonts w:ascii="Verdana" w:hAnsi="Verdana"/>
          <w:sz w:val="20"/>
          <w:szCs w:val="20"/>
        </w:rPr>
        <w:tab/>
        <w:t>J. Schneider shared her concerns regarding the Advising Academy team</w:t>
      </w:r>
      <w:r w:rsidR="00B14C42">
        <w:rPr>
          <w:rFonts w:ascii="Verdana" w:hAnsi="Verdana"/>
          <w:sz w:val="20"/>
          <w:szCs w:val="20"/>
        </w:rPr>
        <w:t xml:space="preserve"> related to the advising workshops and training</w:t>
      </w:r>
      <w:r w:rsidRPr="00532DB1">
        <w:rPr>
          <w:rFonts w:ascii="Verdana" w:hAnsi="Verdana"/>
          <w:sz w:val="20"/>
          <w:szCs w:val="20"/>
        </w:rPr>
        <w:t>.  She noted that the Student Academic Advising Center didn’t have a Council of Advisors to help</w:t>
      </w:r>
      <w:r w:rsidR="00343242" w:rsidRPr="00532DB1">
        <w:rPr>
          <w:rFonts w:ascii="Verdana" w:hAnsi="Verdana"/>
          <w:sz w:val="20"/>
          <w:szCs w:val="20"/>
        </w:rPr>
        <w:t xml:space="preserve"> in putting together advising training.  </w:t>
      </w:r>
      <w:r w:rsidRPr="00532DB1">
        <w:rPr>
          <w:rFonts w:ascii="Verdana" w:hAnsi="Verdana"/>
          <w:sz w:val="20"/>
          <w:szCs w:val="20"/>
        </w:rPr>
        <w:t xml:space="preserve">G. Summers assured </w:t>
      </w:r>
      <w:r w:rsidR="00B14C42">
        <w:rPr>
          <w:rFonts w:ascii="Verdana" w:hAnsi="Verdana"/>
          <w:sz w:val="20"/>
          <w:szCs w:val="20"/>
        </w:rPr>
        <w:t xml:space="preserve">              </w:t>
      </w:r>
      <w:r w:rsidRPr="00532DB1">
        <w:rPr>
          <w:rFonts w:ascii="Verdana" w:hAnsi="Verdana"/>
          <w:sz w:val="20"/>
          <w:szCs w:val="20"/>
        </w:rPr>
        <w:t xml:space="preserve">J. Schneider that she would be given assistance </w:t>
      </w:r>
      <w:r w:rsidR="00343242" w:rsidRPr="00532DB1">
        <w:rPr>
          <w:rFonts w:ascii="Verdana" w:hAnsi="Verdana"/>
          <w:sz w:val="20"/>
          <w:szCs w:val="20"/>
        </w:rPr>
        <w:t>with</w:t>
      </w:r>
      <w:r w:rsidRPr="00532DB1">
        <w:rPr>
          <w:rFonts w:ascii="Verdana" w:hAnsi="Verdana"/>
          <w:sz w:val="20"/>
          <w:szCs w:val="20"/>
        </w:rPr>
        <w:t xml:space="preserve"> the Advising Academy workshops.</w:t>
      </w:r>
    </w:p>
    <w:p w:rsidR="00343242" w:rsidRPr="00532DB1" w:rsidRDefault="00343242" w:rsidP="00B14C42">
      <w:pPr>
        <w:pStyle w:val="Level1"/>
        <w:spacing w:after="120"/>
        <w:rPr>
          <w:rFonts w:ascii="Verdana" w:hAnsi="Verdana"/>
          <w:sz w:val="20"/>
          <w:szCs w:val="20"/>
        </w:rPr>
      </w:pPr>
      <w:r w:rsidRPr="00532DB1">
        <w:rPr>
          <w:rFonts w:ascii="Verdana" w:hAnsi="Verdana"/>
          <w:sz w:val="20"/>
          <w:szCs w:val="20"/>
        </w:rPr>
        <w:tab/>
      </w:r>
      <w:r w:rsidRPr="00532DB1">
        <w:rPr>
          <w:rFonts w:ascii="Verdana" w:hAnsi="Verdana"/>
          <w:sz w:val="20"/>
          <w:szCs w:val="20"/>
          <w:u w:val="single"/>
        </w:rPr>
        <w:t>Step 6</w:t>
      </w:r>
    </w:p>
    <w:p w:rsidR="00343242" w:rsidRPr="00532DB1" w:rsidRDefault="00343242" w:rsidP="00343242">
      <w:pPr>
        <w:pStyle w:val="Level1"/>
        <w:numPr>
          <w:ilvl w:val="0"/>
          <w:numId w:val="7"/>
        </w:numPr>
        <w:spacing w:after="120"/>
        <w:rPr>
          <w:rFonts w:ascii="Verdana" w:hAnsi="Verdana"/>
          <w:sz w:val="20"/>
          <w:szCs w:val="20"/>
        </w:rPr>
      </w:pPr>
      <w:r w:rsidRPr="00532DB1">
        <w:rPr>
          <w:rFonts w:ascii="Verdana" w:hAnsi="Verdana"/>
          <w:sz w:val="20"/>
          <w:szCs w:val="20"/>
        </w:rPr>
        <w:t>Associate Degree (AD)</w:t>
      </w:r>
    </w:p>
    <w:p w:rsidR="00B82966" w:rsidRPr="00532DB1" w:rsidRDefault="00343242" w:rsidP="00343242">
      <w:pPr>
        <w:pStyle w:val="Level1"/>
        <w:spacing w:after="120"/>
        <w:ind w:firstLine="0"/>
        <w:rPr>
          <w:rFonts w:ascii="Verdana" w:hAnsi="Verdana"/>
          <w:sz w:val="20"/>
          <w:szCs w:val="20"/>
        </w:rPr>
      </w:pPr>
      <w:r w:rsidRPr="00532DB1">
        <w:rPr>
          <w:rFonts w:ascii="Verdana" w:hAnsi="Verdana"/>
          <w:sz w:val="20"/>
          <w:szCs w:val="20"/>
        </w:rPr>
        <w:t xml:space="preserve">J. Schneider reported that presently UW College students </w:t>
      </w:r>
      <w:r w:rsidR="00B14C42">
        <w:rPr>
          <w:rFonts w:ascii="Verdana" w:hAnsi="Verdana"/>
          <w:sz w:val="20"/>
          <w:szCs w:val="20"/>
        </w:rPr>
        <w:t>we</w:t>
      </w:r>
      <w:r w:rsidRPr="00532DB1">
        <w:rPr>
          <w:rFonts w:ascii="Verdana" w:hAnsi="Verdana"/>
          <w:sz w:val="20"/>
          <w:szCs w:val="20"/>
        </w:rPr>
        <w:t xml:space="preserve">re not required to take a Speech course to fulfill the AD; </w:t>
      </w:r>
      <w:r w:rsidR="00A61E20" w:rsidRPr="00532DB1">
        <w:rPr>
          <w:rFonts w:ascii="Verdana" w:hAnsi="Verdana"/>
          <w:sz w:val="20"/>
          <w:szCs w:val="20"/>
        </w:rPr>
        <w:t xml:space="preserve">the requirement for </w:t>
      </w:r>
      <w:r w:rsidRPr="00532DB1">
        <w:rPr>
          <w:rFonts w:ascii="Verdana" w:hAnsi="Verdana"/>
          <w:sz w:val="20"/>
          <w:szCs w:val="20"/>
        </w:rPr>
        <w:t xml:space="preserve">UW College students </w:t>
      </w:r>
      <w:r w:rsidR="00B14C42">
        <w:rPr>
          <w:rFonts w:ascii="Verdana" w:hAnsi="Verdana"/>
          <w:sz w:val="20"/>
          <w:szCs w:val="20"/>
        </w:rPr>
        <w:t>wa</w:t>
      </w:r>
      <w:r w:rsidR="00A61E20" w:rsidRPr="00532DB1">
        <w:rPr>
          <w:rFonts w:ascii="Verdana" w:hAnsi="Verdana"/>
          <w:sz w:val="20"/>
          <w:szCs w:val="20"/>
        </w:rPr>
        <w:t>s</w:t>
      </w:r>
      <w:r w:rsidRPr="00532DB1">
        <w:rPr>
          <w:rFonts w:ascii="Verdana" w:hAnsi="Verdana"/>
          <w:sz w:val="20"/>
          <w:szCs w:val="20"/>
        </w:rPr>
        <w:t xml:space="preserve"> an Application and </w:t>
      </w:r>
      <w:r w:rsidRPr="00532DB1">
        <w:rPr>
          <w:rFonts w:ascii="Verdana" w:hAnsi="Verdana"/>
          <w:sz w:val="20"/>
          <w:szCs w:val="20"/>
        </w:rPr>
        <w:lastRenderedPageBreak/>
        <w:t>Performance requirement.  She noted that with that exception, the AD mapped fairly well to UWSP</w:t>
      </w:r>
      <w:r w:rsidR="00B03E75">
        <w:rPr>
          <w:rFonts w:ascii="Verdana" w:hAnsi="Verdana"/>
          <w:sz w:val="20"/>
          <w:szCs w:val="20"/>
        </w:rPr>
        <w:t xml:space="preserve"> courses</w:t>
      </w:r>
      <w:r w:rsidRPr="00532DB1">
        <w:rPr>
          <w:rFonts w:ascii="Verdana" w:hAnsi="Verdana"/>
          <w:sz w:val="20"/>
          <w:szCs w:val="20"/>
        </w:rPr>
        <w:t>.  Discussion followed on revision of the AD</w:t>
      </w:r>
      <w:r w:rsidR="00A61E20" w:rsidRPr="00532DB1">
        <w:rPr>
          <w:rFonts w:ascii="Verdana" w:hAnsi="Verdana"/>
          <w:sz w:val="20"/>
          <w:szCs w:val="20"/>
        </w:rPr>
        <w:t xml:space="preserve"> at the UW System level</w:t>
      </w:r>
      <w:r w:rsidR="00B03E75">
        <w:rPr>
          <w:rFonts w:ascii="Verdana" w:hAnsi="Verdana"/>
          <w:sz w:val="20"/>
          <w:szCs w:val="20"/>
        </w:rPr>
        <w:t xml:space="preserve">.  </w:t>
      </w:r>
      <w:r w:rsidRPr="00532DB1">
        <w:rPr>
          <w:rFonts w:ascii="Verdana" w:hAnsi="Verdana"/>
          <w:sz w:val="20"/>
          <w:szCs w:val="20"/>
        </w:rPr>
        <w:t>G. Summers advised that UWSP would have a representative on the AD Revision</w:t>
      </w:r>
      <w:r w:rsidR="00A61E20" w:rsidRPr="00532DB1">
        <w:rPr>
          <w:rFonts w:ascii="Verdana" w:hAnsi="Verdana"/>
          <w:sz w:val="20"/>
          <w:szCs w:val="20"/>
        </w:rPr>
        <w:t xml:space="preserve"> Committee.  The GEPRC discussed whether the UW College</w:t>
      </w:r>
      <w:r w:rsidR="00B14C42">
        <w:rPr>
          <w:rFonts w:ascii="Verdana" w:hAnsi="Verdana"/>
          <w:sz w:val="20"/>
          <w:szCs w:val="20"/>
        </w:rPr>
        <w:t>/</w:t>
      </w:r>
      <w:r w:rsidR="00A61E20" w:rsidRPr="00532DB1">
        <w:rPr>
          <w:rFonts w:ascii="Verdana" w:hAnsi="Verdana"/>
          <w:sz w:val="20"/>
          <w:szCs w:val="20"/>
        </w:rPr>
        <w:t xml:space="preserve">System level requirements applied to </w:t>
      </w:r>
      <w:r w:rsidR="00B14C42">
        <w:rPr>
          <w:rFonts w:ascii="Verdana" w:hAnsi="Verdana"/>
          <w:sz w:val="20"/>
          <w:szCs w:val="20"/>
        </w:rPr>
        <w:t xml:space="preserve">the </w:t>
      </w:r>
      <w:r w:rsidR="00A61E20" w:rsidRPr="00532DB1">
        <w:rPr>
          <w:rFonts w:ascii="Verdana" w:hAnsi="Verdana"/>
          <w:sz w:val="20"/>
          <w:szCs w:val="20"/>
        </w:rPr>
        <w:t xml:space="preserve">UWSP GEP.  J. Schneider </w:t>
      </w:r>
      <w:r w:rsidR="006D6B0D" w:rsidRPr="00532DB1">
        <w:rPr>
          <w:rFonts w:ascii="Verdana" w:hAnsi="Verdana"/>
          <w:sz w:val="20"/>
          <w:szCs w:val="20"/>
        </w:rPr>
        <w:t>advis</w:t>
      </w:r>
      <w:r w:rsidR="00A61E20" w:rsidRPr="00532DB1">
        <w:rPr>
          <w:rFonts w:ascii="Verdana" w:hAnsi="Verdana"/>
          <w:sz w:val="20"/>
          <w:szCs w:val="20"/>
        </w:rPr>
        <w:t xml:space="preserve">ed the </w:t>
      </w:r>
      <w:r w:rsidR="006D6B0D" w:rsidRPr="00532DB1">
        <w:rPr>
          <w:rFonts w:ascii="Verdana" w:hAnsi="Verdana"/>
          <w:sz w:val="20"/>
          <w:szCs w:val="20"/>
        </w:rPr>
        <w:t xml:space="preserve">importance of the </w:t>
      </w:r>
      <w:r w:rsidR="00A61E20" w:rsidRPr="00532DB1">
        <w:rPr>
          <w:rFonts w:ascii="Verdana" w:hAnsi="Verdana"/>
          <w:sz w:val="20"/>
          <w:szCs w:val="20"/>
        </w:rPr>
        <w:t>UWSP G</w:t>
      </w:r>
      <w:r w:rsidR="006D6B0D" w:rsidRPr="00532DB1">
        <w:rPr>
          <w:rFonts w:ascii="Verdana" w:hAnsi="Verdana"/>
          <w:sz w:val="20"/>
          <w:szCs w:val="20"/>
        </w:rPr>
        <w:t>EP dovetailing the AD</w:t>
      </w:r>
      <w:r w:rsidR="00A61E20" w:rsidRPr="00532DB1">
        <w:rPr>
          <w:rFonts w:ascii="Verdana" w:hAnsi="Verdana"/>
          <w:sz w:val="20"/>
          <w:szCs w:val="20"/>
        </w:rPr>
        <w:t xml:space="preserve"> as much as possible</w:t>
      </w:r>
      <w:r w:rsidR="00B14C42">
        <w:rPr>
          <w:rFonts w:ascii="Verdana" w:hAnsi="Verdana"/>
          <w:sz w:val="20"/>
          <w:szCs w:val="20"/>
        </w:rPr>
        <w:t>.  She stated that</w:t>
      </w:r>
      <w:r w:rsidR="00A61E20" w:rsidRPr="00532DB1">
        <w:rPr>
          <w:rFonts w:ascii="Verdana" w:hAnsi="Verdana"/>
          <w:sz w:val="20"/>
          <w:szCs w:val="20"/>
        </w:rPr>
        <w:t xml:space="preserve"> in that </w:t>
      </w:r>
      <w:r w:rsidR="006D6B0D" w:rsidRPr="00532DB1">
        <w:rPr>
          <w:rFonts w:ascii="Verdana" w:hAnsi="Verdana"/>
          <w:sz w:val="20"/>
          <w:szCs w:val="20"/>
        </w:rPr>
        <w:t>the AD in the U</w:t>
      </w:r>
      <w:r w:rsidR="00B14C42">
        <w:rPr>
          <w:rFonts w:ascii="Verdana" w:hAnsi="Verdana"/>
          <w:sz w:val="20"/>
          <w:szCs w:val="20"/>
        </w:rPr>
        <w:t xml:space="preserve">niversity of </w:t>
      </w:r>
      <w:r w:rsidR="006D6B0D" w:rsidRPr="00532DB1">
        <w:rPr>
          <w:rFonts w:ascii="Verdana" w:hAnsi="Verdana"/>
          <w:sz w:val="20"/>
          <w:szCs w:val="20"/>
        </w:rPr>
        <w:t>W</w:t>
      </w:r>
      <w:r w:rsidR="00B14C42">
        <w:rPr>
          <w:rFonts w:ascii="Verdana" w:hAnsi="Verdana"/>
          <w:sz w:val="20"/>
          <w:szCs w:val="20"/>
        </w:rPr>
        <w:t>isconsin document, it</w:t>
      </w:r>
      <w:r w:rsidR="006D6B0D" w:rsidRPr="00532DB1">
        <w:rPr>
          <w:rFonts w:ascii="Verdana" w:hAnsi="Verdana"/>
          <w:sz w:val="20"/>
          <w:szCs w:val="20"/>
        </w:rPr>
        <w:t xml:space="preserve"> </w:t>
      </w:r>
      <w:r w:rsidR="00B14C42">
        <w:rPr>
          <w:rFonts w:ascii="Verdana" w:hAnsi="Verdana"/>
          <w:sz w:val="20"/>
          <w:szCs w:val="20"/>
        </w:rPr>
        <w:t>defined</w:t>
      </w:r>
      <w:r w:rsidR="006D6B0D" w:rsidRPr="00532DB1">
        <w:rPr>
          <w:rFonts w:ascii="Verdana" w:hAnsi="Verdana"/>
          <w:sz w:val="20"/>
          <w:szCs w:val="20"/>
        </w:rPr>
        <w:t xml:space="preserve"> </w:t>
      </w:r>
      <w:r w:rsidR="00B14C42">
        <w:rPr>
          <w:rFonts w:ascii="Verdana" w:hAnsi="Verdana"/>
          <w:sz w:val="20"/>
          <w:szCs w:val="20"/>
        </w:rPr>
        <w:t xml:space="preserve">the list of AD requirements </w:t>
      </w:r>
      <w:r w:rsidR="006D6B0D" w:rsidRPr="00532DB1">
        <w:rPr>
          <w:rFonts w:ascii="Verdana" w:hAnsi="Verdana"/>
          <w:sz w:val="20"/>
          <w:szCs w:val="20"/>
        </w:rPr>
        <w:t>as the “Minimum General Education Breadth Requirements.”  She informed the GEPRC that the present AD learning outcomes were not a</w:t>
      </w:r>
      <w:r w:rsidR="00B03E75">
        <w:rPr>
          <w:rFonts w:ascii="Verdana" w:hAnsi="Verdana"/>
          <w:sz w:val="20"/>
          <w:szCs w:val="20"/>
        </w:rPr>
        <w:t>ss</w:t>
      </w:r>
      <w:r w:rsidR="006D6B0D" w:rsidRPr="00532DB1">
        <w:rPr>
          <w:rFonts w:ascii="Verdana" w:hAnsi="Verdana"/>
          <w:sz w:val="20"/>
          <w:szCs w:val="20"/>
        </w:rPr>
        <w:t>ess</w:t>
      </w:r>
      <w:r w:rsidR="00B03E75">
        <w:rPr>
          <w:rFonts w:ascii="Verdana" w:hAnsi="Verdana"/>
          <w:sz w:val="20"/>
          <w:szCs w:val="20"/>
        </w:rPr>
        <w:t>a</w:t>
      </w:r>
      <w:r w:rsidR="006D6B0D" w:rsidRPr="00532DB1">
        <w:rPr>
          <w:rFonts w:ascii="Verdana" w:hAnsi="Verdana"/>
          <w:sz w:val="20"/>
          <w:szCs w:val="20"/>
        </w:rPr>
        <w:t>ble.  A brief discussion followed on the structure of the UWSP AD related to the UW College AD</w:t>
      </w:r>
      <w:r w:rsidR="00B82966" w:rsidRPr="00532DB1">
        <w:rPr>
          <w:rFonts w:ascii="Verdana" w:hAnsi="Verdana"/>
          <w:sz w:val="20"/>
          <w:szCs w:val="20"/>
        </w:rPr>
        <w:t>.  The committee discussed the potential for a UWSP AD policy that would require completion of the UWSP GEP and additional credits to reach a minimum of 60 credits</w:t>
      </w:r>
      <w:r w:rsidR="00B14C42">
        <w:rPr>
          <w:rFonts w:ascii="Verdana" w:hAnsi="Verdana"/>
          <w:sz w:val="20"/>
          <w:szCs w:val="20"/>
        </w:rPr>
        <w:t>, all</w:t>
      </w:r>
      <w:r w:rsidR="00B82966" w:rsidRPr="00532DB1">
        <w:rPr>
          <w:rFonts w:ascii="Verdana" w:hAnsi="Verdana"/>
          <w:sz w:val="20"/>
          <w:szCs w:val="20"/>
        </w:rPr>
        <w:t xml:space="preserve"> with an acceptable GPA.</w:t>
      </w:r>
      <w:r w:rsidR="006D6B0D" w:rsidRPr="00532DB1">
        <w:rPr>
          <w:rFonts w:ascii="Verdana" w:hAnsi="Verdana"/>
          <w:sz w:val="20"/>
          <w:szCs w:val="20"/>
        </w:rPr>
        <w:t xml:space="preserve">  </w:t>
      </w:r>
    </w:p>
    <w:p w:rsidR="00B82966" w:rsidRPr="00532DB1" w:rsidRDefault="00B82966" w:rsidP="00343242">
      <w:pPr>
        <w:pStyle w:val="Level1"/>
        <w:spacing w:after="120"/>
        <w:ind w:firstLine="0"/>
        <w:rPr>
          <w:rFonts w:ascii="Verdana" w:hAnsi="Verdana"/>
          <w:sz w:val="20"/>
          <w:szCs w:val="20"/>
        </w:rPr>
      </w:pPr>
      <w:r w:rsidRPr="00532DB1">
        <w:rPr>
          <w:rFonts w:ascii="Verdana" w:hAnsi="Verdana"/>
          <w:sz w:val="20"/>
          <w:szCs w:val="20"/>
        </w:rPr>
        <w:t xml:space="preserve">R. Sirabian inquired if </w:t>
      </w:r>
      <w:r w:rsidR="00B14C42">
        <w:rPr>
          <w:rFonts w:ascii="Verdana" w:hAnsi="Verdana"/>
          <w:sz w:val="20"/>
          <w:szCs w:val="20"/>
        </w:rPr>
        <w:t xml:space="preserve">UWSP would have </w:t>
      </w:r>
      <w:r w:rsidRPr="00532DB1">
        <w:rPr>
          <w:rFonts w:ascii="Verdana" w:hAnsi="Verdana"/>
          <w:sz w:val="20"/>
          <w:szCs w:val="20"/>
        </w:rPr>
        <w:t>multiple AD transfer policy documents, one for</w:t>
      </w:r>
      <w:r w:rsidR="00B14C42">
        <w:rPr>
          <w:rFonts w:ascii="Verdana" w:hAnsi="Verdana"/>
          <w:sz w:val="20"/>
          <w:szCs w:val="20"/>
        </w:rPr>
        <w:t xml:space="preserve"> AD</w:t>
      </w:r>
      <w:r w:rsidRPr="00532DB1">
        <w:rPr>
          <w:rFonts w:ascii="Verdana" w:hAnsi="Verdana"/>
          <w:sz w:val="20"/>
          <w:szCs w:val="20"/>
        </w:rPr>
        <w:t xml:space="preserve"> transfer</w:t>
      </w:r>
      <w:r w:rsidR="00B14C42">
        <w:rPr>
          <w:rFonts w:ascii="Verdana" w:hAnsi="Verdana"/>
          <w:sz w:val="20"/>
          <w:szCs w:val="20"/>
        </w:rPr>
        <w:t xml:space="preserve"> students</w:t>
      </w:r>
      <w:r w:rsidRPr="00532DB1">
        <w:rPr>
          <w:rFonts w:ascii="Verdana" w:hAnsi="Verdana"/>
          <w:sz w:val="20"/>
          <w:szCs w:val="20"/>
        </w:rPr>
        <w:t xml:space="preserve"> from the UW Colleges and universities, and another </w:t>
      </w:r>
      <w:r w:rsidR="00B14C42">
        <w:rPr>
          <w:rFonts w:ascii="Verdana" w:hAnsi="Verdana"/>
          <w:sz w:val="20"/>
          <w:szCs w:val="20"/>
        </w:rPr>
        <w:t xml:space="preserve">AD </w:t>
      </w:r>
      <w:r w:rsidRPr="00532DB1">
        <w:rPr>
          <w:rFonts w:ascii="Verdana" w:hAnsi="Verdana"/>
          <w:sz w:val="20"/>
          <w:szCs w:val="20"/>
        </w:rPr>
        <w:t xml:space="preserve">policy for </w:t>
      </w:r>
      <w:r w:rsidR="00B14C42">
        <w:rPr>
          <w:rFonts w:ascii="Verdana" w:hAnsi="Verdana"/>
          <w:sz w:val="20"/>
          <w:szCs w:val="20"/>
        </w:rPr>
        <w:t xml:space="preserve">students transferring in from </w:t>
      </w:r>
      <w:r w:rsidRPr="00532DB1">
        <w:rPr>
          <w:rFonts w:ascii="Verdana" w:hAnsi="Verdana"/>
          <w:sz w:val="20"/>
          <w:szCs w:val="20"/>
        </w:rPr>
        <w:t xml:space="preserve">other institutions.  G. Olsen voiced Provost Nook’s desire for one standard AD transfer policy; if a student earned an AD at an accredited institution, the AD </w:t>
      </w:r>
      <w:r w:rsidR="00B14C42">
        <w:rPr>
          <w:rFonts w:ascii="Verdana" w:hAnsi="Verdana"/>
          <w:sz w:val="20"/>
          <w:szCs w:val="20"/>
        </w:rPr>
        <w:t>w</w:t>
      </w:r>
      <w:r w:rsidRPr="00532DB1">
        <w:rPr>
          <w:rFonts w:ascii="Verdana" w:hAnsi="Verdana"/>
          <w:sz w:val="20"/>
          <w:szCs w:val="20"/>
        </w:rPr>
        <w:t>ould be treated consistently</w:t>
      </w:r>
      <w:r w:rsidR="00B14C42">
        <w:rPr>
          <w:rFonts w:ascii="Verdana" w:hAnsi="Verdana"/>
          <w:sz w:val="20"/>
          <w:szCs w:val="20"/>
        </w:rPr>
        <w:t xml:space="preserve"> regardless of </w:t>
      </w:r>
      <w:r w:rsidR="00B03E75">
        <w:rPr>
          <w:rFonts w:ascii="Verdana" w:hAnsi="Verdana"/>
          <w:sz w:val="20"/>
          <w:szCs w:val="20"/>
        </w:rPr>
        <w:t xml:space="preserve">the </w:t>
      </w:r>
      <w:r w:rsidR="00B14C42">
        <w:rPr>
          <w:rFonts w:ascii="Verdana" w:hAnsi="Verdana"/>
          <w:sz w:val="20"/>
          <w:szCs w:val="20"/>
        </w:rPr>
        <w:t>accredited institution awarding the AD</w:t>
      </w:r>
      <w:r w:rsidRPr="00532DB1">
        <w:rPr>
          <w:rFonts w:ascii="Verdana" w:hAnsi="Verdana"/>
          <w:sz w:val="20"/>
          <w:szCs w:val="20"/>
        </w:rPr>
        <w:t xml:space="preserve">.  The committee discussed </w:t>
      </w:r>
      <w:r w:rsidR="00EA00E1">
        <w:rPr>
          <w:rFonts w:ascii="Verdana" w:hAnsi="Verdana"/>
          <w:sz w:val="20"/>
          <w:szCs w:val="20"/>
        </w:rPr>
        <w:t xml:space="preserve">the benefits and possible drawbacks to </w:t>
      </w:r>
      <w:r w:rsidRPr="00532DB1">
        <w:rPr>
          <w:rFonts w:ascii="Verdana" w:hAnsi="Verdana"/>
          <w:sz w:val="20"/>
          <w:szCs w:val="20"/>
        </w:rPr>
        <w:t>this approach.</w:t>
      </w:r>
    </w:p>
    <w:p w:rsidR="00343242" w:rsidRPr="00532DB1" w:rsidRDefault="00B82966" w:rsidP="00EA00E1">
      <w:pPr>
        <w:pStyle w:val="Level1"/>
        <w:ind w:firstLine="0"/>
        <w:rPr>
          <w:rFonts w:ascii="Verdana" w:hAnsi="Verdana"/>
          <w:sz w:val="20"/>
          <w:szCs w:val="20"/>
        </w:rPr>
      </w:pPr>
      <w:r w:rsidRPr="00532DB1">
        <w:rPr>
          <w:rFonts w:ascii="Verdana" w:hAnsi="Verdana"/>
          <w:sz w:val="20"/>
          <w:szCs w:val="20"/>
        </w:rPr>
        <w:t>J. Schneider stated that she had questions from Dan Kellogg related to AD transfer</w:t>
      </w:r>
      <w:r w:rsidR="00EA00E1">
        <w:rPr>
          <w:rFonts w:ascii="Verdana" w:hAnsi="Verdana"/>
          <w:sz w:val="20"/>
          <w:szCs w:val="20"/>
        </w:rPr>
        <w:t>s</w:t>
      </w:r>
      <w:r w:rsidRPr="00532DB1">
        <w:rPr>
          <w:rFonts w:ascii="Verdana" w:hAnsi="Verdana"/>
          <w:sz w:val="20"/>
          <w:szCs w:val="20"/>
        </w:rPr>
        <w:t xml:space="preserve">.  </w:t>
      </w:r>
      <w:r w:rsidR="00B77D9C" w:rsidRPr="00532DB1">
        <w:rPr>
          <w:rFonts w:ascii="Verdana" w:hAnsi="Verdana"/>
          <w:sz w:val="20"/>
          <w:szCs w:val="20"/>
        </w:rPr>
        <w:t xml:space="preserve">D. Kellogg </w:t>
      </w:r>
      <w:r w:rsidR="00EA00E1">
        <w:rPr>
          <w:rFonts w:ascii="Verdana" w:hAnsi="Verdana"/>
          <w:sz w:val="20"/>
          <w:szCs w:val="20"/>
        </w:rPr>
        <w:t>question</w:t>
      </w:r>
      <w:r w:rsidR="00B77D9C" w:rsidRPr="00532DB1">
        <w:rPr>
          <w:rFonts w:ascii="Verdana" w:hAnsi="Verdana"/>
          <w:sz w:val="20"/>
          <w:szCs w:val="20"/>
        </w:rPr>
        <w:t xml:space="preserve">ed how it could be ensured courses transferred </w:t>
      </w:r>
      <w:r w:rsidR="00EA00E1">
        <w:rPr>
          <w:rFonts w:ascii="Verdana" w:hAnsi="Verdana"/>
          <w:sz w:val="20"/>
          <w:szCs w:val="20"/>
        </w:rPr>
        <w:t>to UWSP</w:t>
      </w:r>
      <w:r w:rsidR="00B77D9C" w:rsidRPr="00532DB1">
        <w:rPr>
          <w:rFonts w:ascii="Verdana" w:hAnsi="Verdana"/>
          <w:sz w:val="20"/>
          <w:szCs w:val="20"/>
        </w:rPr>
        <w:t xml:space="preserve"> wouldn’t be given credit for Capstone or Communication in the Major.  </w:t>
      </w:r>
      <w:r w:rsidR="00EA00E1">
        <w:rPr>
          <w:rFonts w:ascii="Verdana" w:hAnsi="Verdana"/>
          <w:sz w:val="20"/>
          <w:szCs w:val="20"/>
        </w:rPr>
        <w:t>Some c</w:t>
      </w:r>
      <w:r w:rsidR="00B77D9C" w:rsidRPr="00532DB1">
        <w:rPr>
          <w:rFonts w:ascii="Verdana" w:hAnsi="Verdana"/>
          <w:sz w:val="20"/>
          <w:szCs w:val="20"/>
        </w:rPr>
        <w:t xml:space="preserve">ommittee members responded that departments could determine whether </w:t>
      </w:r>
      <w:r w:rsidR="00EA00E1">
        <w:rPr>
          <w:rFonts w:ascii="Verdana" w:hAnsi="Verdana"/>
          <w:sz w:val="20"/>
          <w:szCs w:val="20"/>
        </w:rPr>
        <w:t xml:space="preserve">a course transferred in might be awarded </w:t>
      </w:r>
      <w:r w:rsidR="00B77D9C" w:rsidRPr="00532DB1">
        <w:rPr>
          <w:rFonts w:ascii="Verdana" w:hAnsi="Verdana"/>
          <w:sz w:val="20"/>
          <w:szCs w:val="20"/>
        </w:rPr>
        <w:t>credit for Communication in the Major</w:t>
      </w:r>
      <w:r w:rsidR="00EA00E1">
        <w:rPr>
          <w:rFonts w:ascii="Verdana" w:hAnsi="Verdana"/>
          <w:sz w:val="20"/>
          <w:szCs w:val="20"/>
        </w:rPr>
        <w:t>.  Regarding the</w:t>
      </w:r>
      <w:r w:rsidR="00B77D9C" w:rsidRPr="00532DB1">
        <w:rPr>
          <w:rFonts w:ascii="Verdana" w:hAnsi="Verdana"/>
          <w:sz w:val="20"/>
          <w:szCs w:val="20"/>
        </w:rPr>
        <w:t xml:space="preserve"> Capstone course</w:t>
      </w:r>
      <w:r w:rsidR="00EA00E1">
        <w:rPr>
          <w:rFonts w:ascii="Verdana" w:hAnsi="Verdana"/>
          <w:sz w:val="20"/>
          <w:szCs w:val="20"/>
        </w:rPr>
        <w:t>s, course</w:t>
      </w:r>
      <w:r w:rsidR="00B77D9C" w:rsidRPr="00532DB1">
        <w:rPr>
          <w:rFonts w:ascii="Verdana" w:hAnsi="Verdana"/>
          <w:sz w:val="20"/>
          <w:szCs w:val="20"/>
        </w:rPr>
        <w:t xml:space="preserve"> numbers </w:t>
      </w:r>
      <w:r w:rsidR="00EA00E1">
        <w:rPr>
          <w:rFonts w:ascii="Verdana" w:hAnsi="Verdana"/>
          <w:sz w:val="20"/>
          <w:szCs w:val="20"/>
        </w:rPr>
        <w:t>sh</w:t>
      </w:r>
      <w:r w:rsidR="00B77D9C" w:rsidRPr="00532DB1">
        <w:rPr>
          <w:rFonts w:ascii="Verdana" w:hAnsi="Verdana"/>
          <w:sz w:val="20"/>
          <w:szCs w:val="20"/>
        </w:rPr>
        <w:t>ould be in a higher course number range</w:t>
      </w:r>
      <w:r w:rsidR="00EA00E1">
        <w:rPr>
          <w:rFonts w:ascii="Verdana" w:hAnsi="Verdana"/>
          <w:sz w:val="20"/>
          <w:szCs w:val="20"/>
        </w:rPr>
        <w:t xml:space="preserve"> so that </w:t>
      </w:r>
      <w:r w:rsidR="00B77D9C" w:rsidRPr="00532DB1">
        <w:rPr>
          <w:rFonts w:ascii="Verdana" w:hAnsi="Verdana"/>
          <w:sz w:val="20"/>
          <w:szCs w:val="20"/>
        </w:rPr>
        <w:t xml:space="preserve">it shouldn’t pose a problem. </w:t>
      </w:r>
      <w:r w:rsidR="00A61E20" w:rsidRPr="00532DB1">
        <w:rPr>
          <w:rFonts w:ascii="Verdana" w:hAnsi="Verdana"/>
          <w:sz w:val="20"/>
          <w:szCs w:val="20"/>
        </w:rPr>
        <w:t xml:space="preserve"> </w:t>
      </w:r>
    </w:p>
    <w:p w:rsidR="00B77D9C" w:rsidRPr="00532DB1" w:rsidRDefault="00B77D9C" w:rsidP="00B77D9C">
      <w:pPr>
        <w:pStyle w:val="Level1"/>
        <w:numPr>
          <w:ilvl w:val="0"/>
          <w:numId w:val="7"/>
        </w:numPr>
        <w:spacing w:after="120"/>
        <w:rPr>
          <w:rFonts w:ascii="Verdana" w:hAnsi="Verdana"/>
          <w:sz w:val="20"/>
          <w:szCs w:val="20"/>
        </w:rPr>
      </w:pPr>
      <w:r w:rsidRPr="00532DB1">
        <w:rPr>
          <w:rFonts w:ascii="Verdana" w:hAnsi="Verdana"/>
          <w:sz w:val="20"/>
          <w:szCs w:val="20"/>
        </w:rPr>
        <w:t xml:space="preserve">Administration </w:t>
      </w:r>
    </w:p>
    <w:p w:rsidR="009A02D0" w:rsidRPr="00532DB1" w:rsidRDefault="00B77D9C" w:rsidP="00B77D9C">
      <w:pPr>
        <w:pStyle w:val="Level1"/>
        <w:spacing w:after="120"/>
        <w:ind w:firstLine="0"/>
        <w:rPr>
          <w:rFonts w:ascii="Verdana" w:hAnsi="Verdana"/>
          <w:sz w:val="20"/>
          <w:szCs w:val="20"/>
        </w:rPr>
      </w:pPr>
      <w:r w:rsidRPr="00532DB1">
        <w:rPr>
          <w:rFonts w:ascii="Verdana" w:hAnsi="Verdana"/>
          <w:sz w:val="20"/>
          <w:szCs w:val="20"/>
        </w:rPr>
        <w:t xml:space="preserve">G. Olsen asked what additional work might be needed </w:t>
      </w:r>
      <w:r w:rsidR="00EA00E1">
        <w:rPr>
          <w:rFonts w:ascii="Verdana" w:hAnsi="Verdana"/>
          <w:sz w:val="20"/>
          <w:szCs w:val="20"/>
        </w:rPr>
        <w:t>regarding</w:t>
      </w:r>
      <w:r w:rsidRPr="00532DB1">
        <w:rPr>
          <w:rFonts w:ascii="Verdana" w:hAnsi="Verdana"/>
          <w:sz w:val="20"/>
          <w:szCs w:val="20"/>
        </w:rPr>
        <w:t xml:space="preserve"> administration of the GEP.  The committee briefly discussed priority of the </w:t>
      </w:r>
      <w:r w:rsidR="00EA00E1">
        <w:rPr>
          <w:rFonts w:ascii="Verdana" w:hAnsi="Verdana"/>
          <w:sz w:val="20"/>
          <w:szCs w:val="20"/>
        </w:rPr>
        <w:t xml:space="preserve">GEP </w:t>
      </w:r>
      <w:r w:rsidRPr="00532DB1">
        <w:rPr>
          <w:rFonts w:ascii="Verdana" w:hAnsi="Verdana"/>
          <w:sz w:val="20"/>
          <w:szCs w:val="20"/>
        </w:rPr>
        <w:t xml:space="preserve">positions.  G. Summers suggested that the committee </w:t>
      </w:r>
      <w:r w:rsidR="00EA00E1">
        <w:rPr>
          <w:rFonts w:ascii="Verdana" w:hAnsi="Verdana"/>
          <w:sz w:val="20"/>
          <w:szCs w:val="20"/>
        </w:rPr>
        <w:t>delay continued work on descriptions and recommendations</w:t>
      </w:r>
      <w:r w:rsidRPr="00532DB1">
        <w:rPr>
          <w:rFonts w:ascii="Verdana" w:hAnsi="Verdana"/>
          <w:sz w:val="20"/>
          <w:szCs w:val="20"/>
        </w:rPr>
        <w:t xml:space="preserve"> to see if the growth agenda grant request was funded.  The committee will re-visit administration </w:t>
      </w:r>
      <w:r w:rsidR="00EA00E1">
        <w:rPr>
          <w:rFonts w:ascii="Verdana" w:hAnsi="Verdana"/>
          <w:sz w:val="20"/>
          <w:szCs w:val="20"/>
        </w:rPr>
        <w:t>issue</w:t>
      </w:r>
      <w:r w:rsidR="009A02D0" w:rsidRPr="00532DB1">
        <w:rPr>
          <w:rFonts w:ascii="Verdana" w:hAnsi="Verdana"/>
          <w:sz w:val="20"/>
          <w:szCs w:val="20"/>
        </w:rPr>
        <w:t>s in the fall.</w:t>
      </w:r>
    </w:p>
    <w:p w:rsidR="00AA6BA8" w:rsidRPr="00532DB1" w:rsidRDefault="009A02D0" w:rsidP="0014575F">
      <w:pPr>
        <w:pStyle w:val="Level1"/>
        <w:ind w:firstLine="0"/>
        <w:rPr>
          <w:rFonts w:ascii="Verdana" w:hAnsi="Verdana"/>
          <w:sz w:val="20"/>
          <w:szCs w:val="20"/>
        </w:rPr>
      </w:pPr>
      <w:r w:rsidRPr="00532DB1">
        <w:rPr>
          <w:rFonts w:ascii="Verdana" w:hAnsi="Verdana"/>
          <w:sz w:val="20"/>
          <w:szCs w:val="20"/>
        </w:rPr>
        <w:t xml:space="preserve">The committee discussed the GEC task of mapping the GDR courses to the GEP.  The grid of possible designations provided by the Registrar’s office </w:t>
      </w:r>
      <w:r w:rsidR="00B03E75">
        <w:rPr>
          <w:rFonts w:ascii="Verdana" w:hAnsi="Verdana"/>
          <w:sz w:val="20"/>
          <w:szCs w:val="20"/>
        </w:rPr>
        <w:t>i</w:t>
      </w:r>
      <w:r w:rsidRPr="00532DB1">
        <w:rPr>
          <w:rFonts w:ascii="Verdana" w:hAnsi="Verdana"/>
          <w:sz w:val="20"/>
          <w:szCs w:val="20"/>
        </w:rPr>
        <w:t xml:space="preserve">s </w:t>
      </w:r>
      <w:r w:rsidR="0014575F">
        <w:rPr>
          <w:rFonts w:ascii="Verdana" w:hAnsi="Verdana"/>
          <w:sz w:val="20"/>
          <w:szCs w:val="20"/>
        </w:rPr>
        <w:t>included in materials on the step 6 worksite.</w:t>
      </w:r>
      <w:r w:rsidRPr="00532DB1">
        <w:rPr>
          <w:rFonts w:ascii="Verdana" w:hAnsi="Verdana"/>
          <w:sz w:val="20"/>
          <w:szCs w:val="20"/>
        </w:rPr>
        <w:t xml:space="preserve">  It was </w:t>
      </w:r>
      <w:r w:rsidR="00AA6BA8" w:rsidRPr="00532DB1">
        <w:rPr>
          <w:rFonts w:ascii="Verdana" w:hAnsi="Verdana"/>
          <w:sz w:val="20"/>
          <w:szCs w:val="20"/>
        </w:rPr>
        <w:t>noted</w:t>
      </w:r>
      <w:r w:rsidRPr="00532DB1">
        <w:rPr>
          <w:rFonts w:ascii="Verdana" w:hAnsi="Verdana"/>
          <w:sz w:val="20"/>
          <w:szCs w:val="20"/>
        </w:rPr>
        <w:t xml:space="preserve"> that the GEC would need to come up with some mechanism for checking with departments regarding mapping of GDR courses.  A brief discussion followed </w:t>
      </w:r>
      <w:r w:rsidR="00B03E75">
        <w:rPr>
          <w:rFonts w:ascii="Verdana" w:hAnsi="Verdana"/>
          <w:sz w:val="20"/>
          <w:szCs w:val="20"/>
        </w:rPr>
        <w:t>o</w:t>
      </w:r>
      <w:r w:rsidRPr="00532DB1">
        <w:rPr>
          <w:rFonts w:ascii="Verdana" w:hAnsi="Verdana"/>
          <w:sz w:val="20"/>
          <w:szCs w:val="20"/>
        </w:rPr>
        <w:t xml:space="preserve">n what role the GEPRC </w:t>
      </w:r>
      <w:r w:rsidR="00AA6BA8" w:rsidRPr="00532DB1">
        <w:rPr>
          <w:rFonts w:ascii="Verdana" w:hAnsi="Verdana"/>
          <w:sz w:val="20"/>
          <w:szCs w:val="20"/>
        </w:rPr>
        <w:t>might have</w:t>
      </w:r>
      <w:r w:rsidRPr="00532DB1">
        <w:rPr>
          <w:rFonts w:ascii="Verdana" w:hAnsi="Verdana"/>
          <w:sz w:val="20"/>
          <w:szCs w:val="20"/>
        </w:rPr>
        <w:t xml:space="preserve"> in encouraging quantitative literacy courses.</w:t>
      </w:r>
      <w:r w:rsidR="00B77D9C" w:rsidRPr="00532DB1">
        <w:rPr>
          <w:rFonts w:ascii="Verdana" w:hAnsi="Verdana"/>
          <w:sz w:val="20"/>
          <w:szCs w:val="20"/>
        </w:rPr>
        <w:t xml:space="preserve">  </w:t>
      </w:r>
    </w:p>
    <w:p w:rsidR="00B77D9C" w:rsidRPr="00532DB1" w:rsidRDefault="00AA6BA8" w:rsidP="00AA6BA8">
      <w:pPr>
        <w:pStyle w:val="Level1"/>
        <w:numPr>
          <w:ilvl w:val="0"/>
          <w:numId w:val="7"/>
        </w:numPr>
        <w:spacing w:after="120"/>
        <w:rPr>
          <w:rFonts w:ascii="Verdana" w:hAnsi="Verdana"/>
          <w:sz w:val="20"/>
          <w:szCs w:val="20"/>
        </w:rPr>
      </w:pPr>
      <w:r w:rsidRPr="00532DB1">
        <w:rPr>
          <w:rFonts w:ascii="Verdana" w:hAnsi="Verdana"/>
          <w:sz w:val="20"/>
          <w:szCs w:val="20"/>
        </w:rPr>
        <w:t>Test-out, credit-by-exam, prior learning assessment</w:t>
      </w:r>
    </w:p>
    <w:p w:rsidR="00532DB1" w:rsidRPr="00532DB1" w:rsidRDefault="00AA6BA8" w:rsidP="0014575F">
      <w:pPr>
        <w:pStyle w:val="Level1"/>
        <w:ind w:firstLine="0"/>
        <w:rPr>
          <w:rFonts w:ascii="Verdana" w:hAnsi="Verdana"/>
          <w:sz w:val="20"/>
          <w:szCs w:val="20"/>
        </w:rPr>
      </w:pPr>
      <w:r w:rsidRPr="00532DB1">
        <w:rPr>
          <w:rFonts w:ascii="Verdana" w:hAnsi="Verdana"/>
          <w:sz w:val="20"/>
          <w:szCs w:val="20"/>
        </w:rPr>
        <w:t xml:space="preserve">The committee discussed </w:t>
      </w:r>
      <w:r w:rsidR="00532DB1" w:rsidRPr="00532DB1">
        <w:rPr>
          <w:rFonts w:ascii="Verdana" w:hAnsi="Verdana"/>
          <w:sz w:val="20"/>
          <w:szCs w:val="20"/>
        </w:rPr>
        <w:t xml:space="preserve">test-out, credit-by-exam, and prior learning assessment briefly.  It was noted that </w:t>
      </w:r>
      <w:r w:rsidRPr="00532DB1">
        <w:rPr>
          <w:rFonts w:ascii="Verdana" w:hAnsi="Verdana"/>
          <w:sz w:val="20"/>
          <w:szCs w:val="20"/>
        </w:rPr>
        <w:t xml:space="preserve">Provost Nook </w:t>
      </w:r>
      <w:r w:rsidR="00532DB1" w:rsidRPr="00532DB1">
        <w:rPr>
          <w:rFonts w:ascii="Verdana" w:hAnsi="Verdana"/>
          <w:sz w:val="20"/>
          <w:szCs w:val="20"/>
        </w:rPr>
        <w:t xml:space="preserve">had mentioned </w:t>
      </w:r>
      <w:r w:rsidRPr="00532DB1">
        <w:rPr>
          <w:rFonts w:ascii="Verdana" w:hAnsi="Verdana"/>
          <w:sz w:val="20"/>
          <w:szCs w:val="20"/>
        </w:rPr>
        <w:t>in the prior meeting that opportunities to earn credit for prior learning</w:t>
      </w:r>
      <w:r w:rsidR="00532DB1" w:rsidRPr="00532DB1">
        <w:rPr>
          <w:rFonts w:ascii="Verdana" w:hAnsi="Verdana"/>
          <w:sz w:val="20"/>
          <w:szCs w:val="20"/>
        </w:rPr>
        <w:t xml:space="preserve"> would need to be in place for students</w:t>
      </w:r>
      <w:r w:rsidRPr="00532DB1">
        <w:rPr>
          <w:rFonts w:ascii="Verdana" w:hAnsi="Verdana"/>
          <w:sz w:val="20"/>
          <w:szCs w:val="20"/>
        </w:rPr>
        <w:t>.</w:t>
      </w:r>
      <w:r w:rsidR="00532DB1" w:rsidRPr="00532DB1">
        <w:rPr>
          <w:rFonts w:ascii="Verdana" w:hAnsi="Verdana"/>
          <w:sz w:val="20"/>
          <w:szCs w:val="20"/>
        </w:rPr>
        <w:t xml:space="preserve">  G. Summers advised that present policy </w:t>
      </w:r>
      <w:r w:rsidR="0014575F">
        <w:rPr>
          <w:rFonts w:ascii="Verdana" w:hAnsi="Verdana"/>
          <w:sz w:val="20"/>
          <w:szCs w:val="20"/>
        </w:rPr>
        <w:t>wa</w:t>
      </w:r>
      <w:r w:rsidR="00532DB1" w:rsidRPr="00532DB1">
        <w:rPr>
          <w:rFonts w:ascii="Verdana" w:hAnsi="Verdana"/>
          <w:sz w:val="20"/>
          <w:szCs w:val="20"/>
        </w:rPr>
        <w:t>s if a department offer</w:t>
      </w:r>
      <w:r w:rsidR="0014575F">
        <w:rPr>
          <w:rFonts w:ascii="Verdana" w:hAnsi="Verdana"/>
          <w:sz w:val="20"/>
          <w:szCs w:val="20"/>
        </w:rPr>
        <w:t>ed</w:t>
      </w:r>
      <w:r w:rsidR="00532DB1" w:rsidRPr="00532DB1">
        <w:rPr>
          <w:rFonts w:ascii="Verdana" w:hAnsi="Verdana"/>
          <w:sz w:val="20"/>
          <w:szCs w:val="20"/>
        </w:rPr>
        <w:t xml:space="preserve"> GDR </w:t>
      </w:r>
      <w:r w:rsidR="0014575F">
        <w:rPr>
          <w:rFonts w:ascii="Verdana" w:hAnsi="Verdana"/>
          <w:sz w:val="20"/>
          <w:szCs w:val="20"/>
        </w:rPr>
        <w:t xml:space="preserve">courses, </w:t>
      </w:r>
      <w:r w:rsidR="00532DB1" w:rsidRPr="00532DB1">
        <w:rPr>
          <w:rFonts w:ascii="Verdana" w:hAnsi="Verdana"/>
          <w:sz w:val="20"/>
          <w:szCs w:val="20"/>
        </w:rPr>
        <w:t>the department must provide a test-out opportunity.</w:t>
      </w:r>
    </w:p>
    <w:p w:rsidR="00AA6BA8" w:rsidRPr="00532DB1" w:rsidRDefault="00532DB1" w:rsidP="00532DB1">
      <w:pPr>
        <w:pStyle w:val="Level1"/>
        <w:numPr>
          <w:ilvl w:val="0"/>
          <w:numId w:val="7"/>
        </w:numPr>
        <w:spacing w:after="120"/>
        <w:rPr>
          <w:rFonts w:ascii="Verdana" w:hAnsi="Verdana"/>
          <w:sz w:val="20"/>
          <w:szCs w:val="20"/>
        </w:rPr>
      </w:pPr>
      <w:r w:rsidRPr="00532DB1">
        <w:rPr>
          <w:rFonts w:ascii="Verdana" w:hAnsi="Verdana"/>
          <w:sz w:val="20"/>
          <w:szCs w:val="20"/>
        </w:rPr>
        <w:t>Advising</w:t>
      </w:r>
    </w:p>
    <w:p w:rsidR="00532DB1" w:rsidRPr="00532DB1" w:rsidRDefault="00532DB1" w:rsidP="0014575F">
      <w:pPr>
        <w:pStyle w:val="Level1"/>
        <w:ind w:firstLine="0"/>
        <w:rPr>
          <w:rFonts w:ascii="Verdana" w:hAnsi="Verdana"/>
          <w:sz w:val="20"/>
          <w:szCs w:val="20"/>
        </w:rPr>
      </w:pPr>
      <w:r w:rsidRPr="00532DB1">
        <w:rPr>
          <w:rFonts w:ascii="Verdana" w:hAnsi="Verdana"/>
          <w:sz w:val="20"/>
          <w:szCs w:val="20"/>
        </w:rPr>
        <w:t xml:space="preserve">J. Schneider will </w:t>
      </w:r>
      <w:r w:rsidR="00B03E75">
        <w:rPr>
          <w:rFonts w:ascii="Verdana" w:hAnsi="Verdana"/>
          <w:sz w:val="20"/>
          <w:szCs w:val="20"/>
        </w:rPr>
        <w:t>work on a</w:t>
      </w:r>
      <w:r w:rsidRPr="00532DB1">
        <w:rPr>
          <w:rFonts w:ascii="Verdana" w:hAnsi="Verdana"/>
          <w:sz w:val="20"/>
          <w:szCs w:val="20"/>
        </w:rPr>
        <w:t xml:space="preserve"> draft advising plan</w:t>
      </w:r>
      <w:r w:rsidR="00B03E75">
        <w:rPr>
          <w:rFonts w:ascii="Verdana" w:hAnsi="Verdana"/>
          <w:sz w:val="20"/>
          <w:szCs w:val="20"/>
        </w:rPr>
        <w:t>.  Once the draft plan is completed it will be provided to the</w:t>
      </w:r>
      <w:r w:rsidRPr="00532DB1">
        <w:rPr>
          <w:rFonts w:ascii="Verdana" w:hAnsi="Verdana"/>
          <w:sz w:val="20"/>
          <w:szCs w:val="20"/>
        </w:rPr>
        <w:t xml:space="preserve"> GEPRC </w:t>
      </w:r>
      <w:r w:rsidR="00B03E75">
        <w:rPr>
          <w:rFonts w:ascii="Verdana" w:hAnsi="Verdana"/>
          <w:sz w:val="20"/>
          <w:szCs w:val="20"/>
        </w:rPr>
        <w:t xml:space="preserve">for its </w:t>
      </w:r>
      <w:r w:rsidRPr="00532DB1">
        <w:rPr>
          <w:rFonts w:ascii="Verdana" w:hAnsi="Verdana"/>
          <w:sz w:val="20"/>
          <w:szCs w:val="20"/>
        </w:rPr>
        <w:t>review.</w:t>
      </w:r>
    </w:p>
    <w:p w:rsidR="00532DB1" w:rsidRPr="00532DB1" w:rsidRDefault="00532DB1" w:rsidP="00532DB1">
      <w:pPr>
        <w:pStyle w:val="Level1"/>
        <w:numPr>
          <w:ilvl w:val="0"/>
          <w:numId w:val="7"/>
        </w:numPr>
        <w:spacing w:after="120"/>
        <w:rPr>
          <w:rFonts w:ascii="Verdana" w:hAnsi="Verdana"/>
          <w:sz w:val="20"/>
          <w:szCs w:val="20"/>
        </w:rPr>
      </w:pPr>
      <w:r w:rsidRPr="00532DB1">
        <w:rPr>
          <w:rFonts w:ascii="Verdana" w:hAnsi="Verdana"/>
          <w:sz w:val="20"/>
          <w:szCs w:val="20"/>
        </w:rPr>
        <w:t>Assessment Plan</w:t>
      </w:r>
    </w:p>
    <w:p w:rsidR="00532DB1" w:rsidRPr="00532DB1" w:rsidRDefault="00532DB1" w:rsidP="00532DB1">
      <w:pPr>
        <w:pStyle w:val="Level1"/>
        <w:ind w:firstLine="0"/>
        <w:rPr>
          <w:rFonts w:ascii="Verdana" w:hAnsi="Verdana"/>
          <w:sz w:val="20"/>
          <w:szCs w:val="20"/>
        </w:rPr>
      </w:pPr>
      <w:r w:rsidRPr="00532DB1">
        <w:rPr>
          <w:rFonts w:ascii="Verdana" w:hAnsi="Verdana"/>
          <w:sz w:val="20"/>
          <w:szCs w:val="20"/>
        </w:rPr>
        <w:t xml:space="preserve">G. Summers suggested that the GEPRC review the assessment plan since </w:t>
      </w:r>
      <w:r w:rsidR="0014575F">
        <w:rPr>
          <w:rFonts w:ascii="Verdana" w:hAnsi="Verdana"/>
          <w:sz w:val="20"/>
          <w:szCs w:val="20"/>
        </w:rPr>
        <w:t>the plan</w:t>
      </w:r>
      <w:r w:rsidRPr="00532DB1">
        <w:rPr>
          <w:rFonts w:ascii="Verdana" w:hAnsi="Verdana"/>
          <w:sz w:val="20"/>
          <w:szCs w:val="20"/>
        </w:rPr>
        <w:t xml:space="preserve"> would be included as part of the GEPRC step 6 </w:t>
      </w:r>
      <w:proofErr w:type="gramStart"/>
      <w:r w:rsidRPr="00532DB1">
        <w:rPr>
          <w:rFonts w:ascii="Verdana" w:hAnsi="Verdana"/>
          <w:sz w:val="20"/>
          <w:szCs w:val="20"/>
        </w:rPr>
        <w:t>proposal</w:t>
      </w:r>
      <w:proofErr w:type="gramEnd"/>
      <w:r w:rsidRPr="00532DB1">
        <w:rPr>
          <w:rFonts w:ascii="Verdana" w:hAnsi="Verdana"/>
          <w:sz w:val="20"/>
          <w:szCs w:val="20"/>
        </w:rPr>
        <w:t>.  G. Olsen directed committee</w:t>
      </w:r>
      <w:r w:rsidR="00B03E75">
        <w:rPr>
          <w:rFonts w:ascii="Verdana" w:hAnsi="Verdana"/>
          <w:sz w:val="20"/>
          <w:szCs w:val="20"/>
        </w:rPr>
        <w:t xml:space="preserve"> members</w:t>
      </w:r>
      <w:r w:rsidRPr="00532DB1">
        <w:rPr>
          <w:rFonts w:ascii="Verdana" w:hAnsi="Verdana"/>
          <w:sz w:val="20"/>
          <w:szCs w:val="20"/>
        </w:rPr>
        <w:t xml:space="preserve"> to review the Assessment plan in preparation for discussion at the next meeting.</w:t>
      </w:r>
    </w:p>
    <w:p w:rsidR="00B03E75" w:rsidRDefault="00E76BB8" w:rsidP="00B03E75">
      <w:pPr>
        <w:pStyle w:val="Level1"/>
        <w:tabs>
          <w:tab w:val="left" w:pos="450"/>
        </w:tabs>
        <w:spacing w:after="100"/>
        <w:rPr>
          <w:rFonts w:ascii="Verdana" w:hAnsi="Verdana"/>
          <w:sz w:val="20"/>
          <w:szCs w:val="20"/>
        </w:rPr>
      </w:pPr>
      <w:r w:rsidRPr="00532DB1">
        <w:rPr>
          <w:rFonts w:ascii="Verdana" w:hAnsi="Verdana"/>
          <w:sz w:val="20"/>
          <w:szCs w:val="20"/>
        </w:rPr>
        <w:t xml:space="preserve">5.  </w:t>
      </w:r>
      <w:r w:rsidR="00C56A34" w:rsidRPr="00532DB1">
        <w:rPr>
          <w:rFonts w:ascii="Verdana" w:hAnsi="Verdana"/>
          <w:sz w:val="20"/>
          <w:szCs w:val="20"/>
        </w:rPr>
        <w:t xml:space="preserve">The meeting was adjourned by general consent at </w:t>
      </w:r>
      <w:r w:rsidR="00062AC5" w:rsidRPr="00532DB1">
        <w:rPr>
          <w:rFonts w:ascii="Verdana" w:hAnsi="Verdana"/>
          <w:sz w:val="20"/>
          <w:szCs w:val="20"/>
        </w:rPr>
        <w:t>10:</w:t>
      </w:r>
      <w:r w:rsidR="00532DB1" w:rsidRPr="00532DB1">
        <w:rPr>
          <w:rFonts w:ascii="Verdana" w:hAnsi="Verdana"/>
          <w:sz w:val="20"/>
          <w:szCs w:val="20"/>
        </w:rPr>
        <w:t>44</w:t>
      </w:r>
      <w:r w:rsidR="00F7180C" w:rsidRPr="00532DB1">
        <w:rPr>
          <w:rFonts w:ascii="Verdana" w:hAnsi="Verdana"/>
          <w:sz w:val="20"/>
          <w:szCs w:val="20"/>
        </w:rPr>
        <w:t xml:space="preserve"> </w:t>
      </w:r>
      <w:r w:rsidR="00093FF8" w:rsidRPr="00532DB1">
        <w:rPr>
          <w:rFonts w:ascii="Verdana" w:hAnsi="Verdana"/>
          <w:sz w:val="20"/>
          <w:szCs w:val="20"/>
        </w:rPr>
        <w:t>a</w:t>
      </w:r>
      <w:r w:rsidR="00C56A34" w:rsidRPr="00532DB1">
        <w:rPr>
          <w:rFonts w:ascii="Verdana" w:hAnsi="Verdana"/>
          <w:sz w:val="20"/>
          <w:szCs w:val="20"/>
        </w:rPr>
        <w:t>.m.</w:t>
      </w:r>
    </w:p>
    <w:p w:rsidR="00013A7D" w:rsidRPr="00532DB1" w:rsidRDefault="00C56A34" w:rsidP="00B03E75">
      <w:pPr>
        <w:pStyle w:val="Level1"/>
        <w:tabs>
          <w:tab w:val="left" w:pos="450"/>
        </w:tabs>
        <w:jc w:val="right"/>
        <w:rPr>
          <w:rFonts w:ascii="Verdana" w:hAnsi="Verdana"/>
          <w:sz w:val="20"/>
          <w:szCs w:val="20"/>
        </w:rPr>
      </w:pPr>
      <w:r w:rsidRPr="00532DB1">
        <w:rPr>
          <w:rFonts w:ascii="Verdana" w:hAnsi="Verdana"/>
          <w:sz w:val="20"/>
          <w:szCs w:val="20"/>
        </w:rPr>
        <w:t>Minutes Recorded by</w:t>
      </w:r>
      <w:r w:rsidR="009D3369" w:rsidRPr="00532DB1">
        <w:rPr>
          <w:rFonts w:ascii="Verdana" w:hAnsi="Verdana"/>
          <w:sz w:val="20"/>
          <w:szCs w:val="20"/>
        </w:rPr>
        <w:t>:</w:t>
      </w:r>
      <w:r w:rsidR="00BE357C" w:rsidRPr="00532DB1">
        <w:rPr>
          <w:rFonts w:ascii="Verdana" w:hAnsi="Verdana"/>
          <w:sz w:val="20"/>
          <w:szCs w:val="20"/>
        </w:rPr>
        <w:t xml:space="preserve">  </w:t>
      </w:r>
      <w:r w:rsidR="0043140C" w:rsidRPr="00532DB1">
        <w:rPr>
          <w:rFonts w:ascii="Verdana" w:hAnsi="Verdana"/>
          <w:sz w:val="20"/>
          <w:szCs w:val="20"/>
        </w:rPr>
        <w:t>Nanci Simon</w:t>
      </w:r>
      <w:r w:rsidR="009D3369" w:rsidRPr="00532DB1">
        <w:rPr>
          <w:rFonts w:ascii="Verdana" w:hAnsi="Verdana"/>
          <w:sz w:val="20"/>
          <w:szCs w:val="20"/>
        </w:rPr>
        <w:t xml:space="preserve">, </w:t>
      </w:r>
      <w:r w:rsidRPr="00532DB1">
        <w:rPr>
          <w:rFonts w:ascii="Verdana" w:hAnsi="Verdana"/>
          <w:sz w:val="20"/>
          <w:szCs w:val="20"/>
        </w:rPr>
        <w:t>Secretary to the Faculty Senate</w:t>
      </w:r>
    </w:p>
    <w:sectPr w:rsidR="00013A7D" w:rsidRPr="00532DB1" w:rsidSect="00B03E75">
      <w:headerReference w:type="even" r:id="rId8"/>
      <w:headerReference w:type="default" r:id="rId9"/>
      <w:footerReference w:type="even" r:id="rId10"/>
      <w:footerReference w:type="default" r:id="rId11"/>
      <w:headerReference w:type="first" r:id="rId12"/>
      <w:footerReference w:type="first" r:id="rId13"/>
      <w:pgSz w:w="12240" w:h="15840"/>
      <w:pgMar w:top="720" w:right="1008" w:bottom="576"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5F" w:rsidRDefault="00FC295F" w:rsidP="00736C84">
      <w:r>
        <w:separator/>
      </w:r>
    </w:p>
  </w:endnote>
  <w:endnote w:type="continuationSeparator" w:id="0">
    <w:p w:rsidR="00FC295F" w:rsidRDefault="00FC295F"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83" w:rsidRDefault="00142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142B83" w:rsidRDefault="00E20EED">
        <w:pPr>
          <w:pStyle w:val="Footer"/>
          <w:jc w:val="center"/>
        </w:pPr>
        <w:fldSimple w:instr=" PAGE   \* MERGEFORMAT ">
          <w:r w:rsidR="00446DFB">
            <w:rPr>
              <w:noProof/>
            </w:rPr>
            <w:t>1</w:t>
          </w:r>
        </w:fldSimple>
      </w:p>
    </w:sdtContent>
  </w:sdt>
  <w:p w:rsidR="00142B83" w:rsidRDefault="00142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83" w:rsidRDefault="00142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5F" w:rsidRDefault="00FC295F" w:rsidP="00736C84">
      <w:r>
        <w:separator/>
      </w:r>
    </w:p>
  </w:footnote>
  <w:footnote w:type="continuationSeparator" w:id="0">
    <w:p w:rsidR="00FC295F" w:rsidRDefault="00FC295F" w:rsidP="0073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83" w:rsidRDefault="00142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4172"/>
      <w:docPartObj>
        <w:docPartGallery w:val="Watermarks"/>
        <w:docPartUnique/>
      </w:docPartObj>
    </w:sdtPr>
    <w:sdtContent>
      <w:p w:rsidR="00142B83" w:rsidRDefault="00E20E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93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83" w:rsidRDefault="00142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rsids>
    <w:rsidRoot w:val="00C56A34"/>
    <w:rsid w:val="0000079D"/>
    <w:rsid w:val="00006A18"/>
    <w:rsid w:val="00006E40"/>
    <w:rsid w:val="000077E0"/>
    <w:rsid w:val="00007875"/>
    <w:rsid w:val="00013A7D"/>
    <w:rsid w:val="00022F8D"/>
    <w:rsid w:val="00024C83"/>
    <w:rsid w:val="00025528"/>
    <w:rsid w:val="00036F87"/>
    <w:rsid w:val="000451E8"/>
    <w:rsid w:val="00047C50"/>
    <w:rsid w:val="000523CD"/>
    <w:rsid w:val="0005677F"/>
    <w:rsid w:val="00062AC5"/>
    <w:rsid w:val="00066713"/>
    <w:rsid w:val="00070711"/>
    <w:rsid w:val="00075AA3"/>
    <w:rsid w:val="0007780B"/>
    <w:rsid w:val="00091783"/>
    <w:rsid w:val="00093FF8"/>
    <w:rsid w:val="00094463"/>
    <w:rsid w:val="000A139A"/>
    <w:rsid w:val="000A30D9"/>
    <w:rsid w:val="000A501C"/>
    <w:rsid w:val="000B1FD8"/>
    <w:rsid w:val="000B28D5"/>
    <w:rsid w:val="000C5D2A"/>
    <w:rsid w:val="000D6B10"/>
    <w:rsid w:val="000D7653"/>
    <w:rsid w:val="000E5B09"/>
    <w:rsid w:val="000F19E7"/>
    <w:rsid w:val="000F4C39"/>
    <w:rsid w:val="000F548F"/>
    <w:rsid w:val="000F65B3"/>
    <w:rsid w:val="00104227"/>
    <w:rsid w:val="00111B23"/>
    <w:rsid w:val="001124D2"/>
    <w:rsid w:val="00120D95"/>
    <w:rsid w:val="0012112F"/>
    <w:rsid w:val="00121F80"/>
    <w:rsid w:val="00135749"/>
    <w:rsid w:val="001364A7"/>
    <w:rsid w:val="001416D7"/>
    <w:rsid w:val="00142820"/>
    <w:rsid w:val="00142B83"/>
    <w:rsid w:val="00144673"/>
    <w:rsid w:val="0014575F"/>
    <w:rsid w:val="00147784"/>
    <w:rsid w:val="001509BF"/>
    <w:rsid w:val="001533B3"/>
    <w:rsid w:val="0015762D"/>
    <w:rsid w:val="00160E70"/>
    <w:rsid w:val="00165DB6"/>
    <w:rsid w:val="00166BF4"/>
    <w:rsid w:val="001717C3"/>
    <w:rsid w:val="0017297B"/>
    <w:rsid w:val="00183A30"/>
    <w:rsid w:val="00194138"/>
    <w:rsid w:val="00195CDF"/>
    <w:rsid w:val="001A2146"/>
    <w:rsid w:val="001A3FA3"/>
    <w:rsid w:val="001A66F6"/>
    <w:rsid w:val="001B011D"/>
    <w:rsid w:val="001B3862"/>
    <w:rsid w:val="001B600C"/>
    <w:rsid w:val="001B68D9"/>
    <w:rsid w:val="001D0CD9"/>
    <w:rsid w:val="001D1BF1"/>
    <w:rsid w:val="001D7F24"/>
    <w:rsid w:val="001E004A"/>
    <w:rsid w:val="001E11E8"/>
    <w:rsid w:val="001E1AEE"/>
    <w:rsid w:val="001E76D1"/>
    <w:rsid w:val="001F081E"/>
    <w:rsid w:val="001F7E21"/>
    <w:rsid w:val="00203E6C"/>
    <w:rsid w:val="00204EB1"/>
    <w:rsid w:val="00207113"/>
    <w:rsid w:val="00210AB2"/>
    <w:rsid w:val="00220E42"/>
    <w:rsid w:val="002215BC"/>
    <w:rsid w:val="00221ABE"/>
    <w:rsid w:val="002279E7"/>
    <w:rsid w:val="0023478B"/>
    <w:rsid w:val="00240C97"/>
    <w:rsid w:val="002436C9"/>
    <w:rsid w:val="002444A6"/>
    <w:rsid w:val="00246790"/>
    <w:rsid w:val="0024741E"/>
    <w:rsid w:val="0025593E"/>
    <w:rsid w:val="00256B4F"/>
    <w:rsid w:val="00257BDD"/>
    <w:rsid w:val="00257C10"/>
    <w:rsid w:val="00260BC5"/>
    <w:rsid w:val="002615D2"/>
    <w:rsid w:val="00261F09"/>
    <w:rsid w:val="00262BA4"/>
    <w:rsid w:val="00262BF8"/>
    <w:rsid w:val="00264229"/>
    <w:rsid w:val="002772BE"/>
    <w:rsid w:val="00281D0D"/>
    <w:rsid w:val="00282C0D"/>
    <w:rsid w:val="002952CC"/>
    <w:rsid w:val="002A4A81"/>
    <w:rsid w:val="002A5049"/>
    <w:rsid w:val="002B2C54"/>
    <w:rsid w:val="002B3F95"/>
    <w:rsid w:val="002B426E"/>
    <w:rsid w:val="002C26CE"/>
    <w:rsid w:val="002C59BD"/>
    <w:rsid w:val="002D0BC3"/>
    <w:rsid w:val="002D3022"/>
    <w:rsid w:val="002E1382"/>
    <w:rsid w:val="002E43CF"/>
    <w:rsid w:val="002E48DE"/>
    <w:rsid w:val="002F0A74"/>
    <w:rsid w:val="002F35A9"/>
    <w:rsid w:val="002F4EEE"/>
    <w:rsid w:val="003031E5"/>
    <w:rsid w:val="00304B33"/>
    <w:rsid w:val="003059C9"/>
    <w:rsid w:val="00305F1B"/>
    <w:rsid w:val="00307817"/>
    <w:rsid w:val="00322636"/>
    <w:rsid w:val="003230E2"/>
    <w:rsid w:val="00324ED4"/>
    <w:rsid w:val="0032652F"/>
    <w:rsid w:val="00326B37"/>
    <w:rsid w:val="00330A43"/>
    <w:rsid w:val="003316FF"/>
    <w:rsid w:val="003322C3"/>
    <w:rsid w:val="00332A23"/>
    <w:rsid w:val="00333A66"/>
    <w:rsid w:val="003349E1"/>
    <w:rsid w:val="00335BF6"/>
    <w:rsid w:val="00343242"/>
    <w:rsid w:val="0035020A"/>
    <w:rsid w:val="00351989"/>
    <w:rsid w:val="0035225E"/>
    <w:rsid w:val="00352E2A"/>
    <w:rsid w:val="00354F50"/>
    <w:rsid w:val="0036315D"/>
    <w:rsid w:val="0036481B"/>
    <w:rsid w:val="00371D86"/>
    <w:rsid w:val="0037235D"/>
    <w:rsid w:val="00377B9A"/>
    <w:rsid w:val="00386C86"/>
    <w:rsid w:val="00390DA3"/>
    <w:rsid w:val="00391352"/>
    <w:rsid w:val="00395190"/>
    <w:rsid w:val="00396412"/>
    <w:rsid w:val="00397D0F"/>
    <w:rsid w:val="003A1E88"/>
    <w:rsid w:val="003A1F6E"/>
    <w:rsid w:val="003A6764"/>
    <w:rsid w:val="003B21E5"/>
    <w:rsid w:val="003B466F"/>
    <w:rsid w:val="003B4D4D"/>
    <w:rsid w:val="003C20E8"/>
    <w:rsid w:val="003D32E4"/>
    <w:rsid w:val="003E2247"/>
    <w:rsid w:val="003F57BA"/>
    <w:rsid w:val="00403A1B"/>
    <w:rsid w:val="004064AA"/>
    <w:rsid w:val="00415121"/>
    <w:rsid w:val="0041799C"/>
    <w:rsid w:val="00422337"/>
    <w:rsid w:val="004277A2"/>
    <w:rsid w:val="0043140C"/>
    <w:rsid w:val="004426FE"/>
    <w:rsid w:val="00443C46"/>
    <w:rsid w:val="00446DFB"/>
    <w:rsid w:val="00451060"/>
    <w:rsid w:val="004610A3"/>
    <w:rsid w:val="00461E18"/>
    <w:rsid w:val="00461FA7"/>
    <w:rsid w:val="00462218"/>
    <w:rsid w:val="004662E5"/>
    <w:rsid w:val="004669AF"/>
    <w:rsid w:val="00485FD4"/>
    <w:rsid w:val="00490D33"/>
    <w:rsid w:val="00493CE7"/>
    <w:rsid w:val="004A0058"/>
    <w:rsid w:val="004A1617"/>
    <w:rsid w:val="004A68FF"/>
    <w:rsid w:val="004B04CF"/>
    <w:rsid w:val="004B460E"/>
    <w:rsid w:val="004C28C9"/>
    <w:rsid w:val="004C2DDD"/>
    <w:rsid w:val="004D0394"/>
    <w:rsid w:val="004E537F"/>
    <w:rsid w:val="004E69C5"/>
    <w:rsid w:val="004F2FE5"/>
    <w:rsid w:val="004F5F94"/>
    <w:rsid w:val="004F782B"/>
    <w:rsid w:val="00506ECC"/>
    <w:rsid w:val="00507A2D"/>
    <w:rsid w:val="00510803"/>
    <w:rsid w:val="00517B9C"/>
    <w:rsid w:val="00524295"/>
    <w:rsid w:val="00527D12"/>
    <w:rsid w:val="00532DB1"/>
    <w:rsid w:val="0053411D"/>
    <w:rsid w:val="005344BB"/>
    <w:rsid w:val="00536D53"/>
    <w:rsid w:val="00541388"/>
    <w:rsid w:val="0054156B"/>
    <w:rsid w:val="005439F2"/>
    <w:rsid w:val="00554F7D"/>
    <w:rsid w:val="00560E42"/>
    <w:rsid w:val="00561213"/>
    <w:rsid w:val="00564A15"/>
    <w:rsid w:val="00565497"/>
    <w:rsid w:val="00573D63"/>
    <w:rsid w:val="005748D0"/>
    <w:rsid w:val="00580055"/>
    <w:rsid w:val="00583518"/>
    <w:rsid w:val="00594633"/>
    <w:rsid w:val="005A500F"/>
    <w:rsid w:val="005A60A0"/>
    <w:rsid w:val="005B03F9"/>
    <w:rsid w:val="005B12BA"/>
    <w:rsid w:val="005B236E"/>
    <w:rsid w:val="005C2967"/>
    <w:rsid w:val="005C5A51"/>
    <w:rsid w:val="005D0F7B"/>
    <w:rsid w:val="005D21ED"/>
    <w:rsid w:val="005D75AD"/>
    <w:rsid w:val="005E4201"/>
    <w:rsid w:val="005E4A7D"/>
    <w:rsid w:val="005E4DF1"/>
    <w:rsid w:val="005E64A7"/>
    <w:rsid w:val="005E781D"/>
    <w:rsid w:val="005F5C4A"/>
    <w:rsid w:val="00614D80"/>
    <w:rsid w:val="00616D43"/>
    <w:rsid w:val="0062597E"/>
    <w:rsid w:val="00636ED3"/>
    <w:rsid w:val="006441B1"/>
    <w:rsid w:val="00654237"/>
    <w:rsid w:val="006546F7"/>
    <w:rsid w:val="00654717"/>
    <w:rsid w:val="00657F68"/>
    <w:rsid w:val="00663D00"/>
    <w:rsid w:val="00666CAA"/>
    <w:rsid w:val="0068067D"/>
    <w:rsid w:val="006810FE"/>
    <w:rsid w:val="00681AC5"/>
    <w:rsid w:val="00696A15"/>
    <w:rsid w:val="00697FA0"/>
    <w:rsid w:val="006A051A"/>
    <w:rsid w:val="006A19D2"/>
    <w:rsid w:val="006A67EF"/>
    <w:rsid w:val="006B0CA1"/>
    <w:rsid w:val="006C41CC"/>
    <w:rsid w:val="006D49FD"/>
    <w:rsid w:val="006D5FE1"/>
    <w:rsid w:val="006D6B0D"/>
    <w:rsid w:val="006F037C"/>
    <w:rsid w:val="0070625B"/>
    <w:rsid w:val="0071246C"/>
    <w:rsid w:val="00715B70"/>
    <w:rsid w:val="0071687A"/>
    <w:rsid w:val="00720E40"/>
    <w:rsid w:val="00721DA5"/>
    <w:rsid w:val="007232E9"/>
    <w:rsid w:val="007360DB"/>
    <w:rsid w:val="00736C84"/>
    <w:rsid w:val="00743586"/>
    <w:rsid w:val="007459B2"/>
    <w:rsid w:val="00747383"/>
    <w:rsid w:val="00757F3E"/>
    <w:rsid w:val="00761A91"/>
    <w:rsid w:val="00785637"/>
    <w:rsid w:val="007904F7"/>
    <w:rsid w:val="00790AB1"/>
    <w:rsid w:val="00792537"/>
    <w:rsid w:val="0079404F"/>
    <w:rsid w:val="00794CEA"/>
    <w:rsid w:val="00796079"/>
    <w:rsid w:val="007A222F"/>
    <w:rsid w:val="007A3DE4"/>
    <w:rsid w:val="007B49CC"/>
    <w:rsid w:val="007B6DE9"/>
    <w:rsid w:val="007B799B"/>
    <w:rsid w:val="007C0652"/>
    <w:rsid w:val="007C67DC"/>
    <w:rsid w:val="007D09DA"/>
    <w:rsid w:val="007E539A"/>
    <w:rsid w:val="007E78DC"/>
    <w:rsid w:val="007F1111"/>
    <w:rsid w:val="007F61DF"/>
    <w:rsid w:val="007F7E5F"/>
    <w:rsid w:val="0080171C"/>
    <w:rsid w:val="00814752"/>
    <w:rsid w:val="008154E1"/>
    <w:rsid w:val="00817285"/>
    <w:rsid w:val="00827494"/>
    <w:rsid w:val="00830102"/>
    <w:rsid w:val="008351A9"/>
    <w:rsid w:val="0083679D"/>
    <w:rsid w:val="00837B42"/>
    <w:rsid w:val="00842428"/>
    <w:rsid w:val="0084409F"/>
    <w:rsid w:val="008453BA"/>
    <w:rsid w:val="008519EC"/>
    <w:rsid w:val="00853CB7"/>
    <w:rsid w:val="008723F3"/>
    <w:rsid w:val="00875CD5"/>
    <w:rsid w:val="00876B14"/>
    <w:rsid w:val="00877584"/>
    <w:rsid w:val="008877B9"/>
    <w:rsid w:val="008959B2"/>
    <w:rsid w:val="008967DA"/>
    <w:rsid w:val="008B53E4"/>
    <w:rsid w:val="008B5475"/>
    <w:rsid w:val="008B5DF6"/>
    <w:rsid w:val="008E7E2E"/>
    <w:rsid w:val="008F0661"/>
    <w:rsid w:val="008F798C"/>
    <w:rsid w:val="00910402"/>
    <w:rsid w:val="00911558"/>
    <w:rsid w:val="009232F3"/>
    <w:rsid w:val="00944F3E"/>
    <w:rsid w:val="009456AB"/>
    <w:rsid w:val="0095452D"/>
    <w:rsid w:val="009620EB"/>
    <w:rsid w:val="00963C5C"/>
    <w:rsid w:val="0097214C"/>
    <w:rsid w:val="009840AB"/>
    <w:rsid w:val="00984369"/>
    <w:rsid w:val="009856EE"/>
    <w:rsid w:val="00994F01"/>
    <w:rsid w:val="009A02D0"/>
    <w:rsid w:val="009A02F1"/>
    <w:rsid w:val="009A3C82"/>
    <w:rsid w:val="009A76DA"/>
    <w:rsid w:val="009A7896"/>
    <w:rsid w:val="009B0A20"/>
    <w:rsid w:val="009C2B1C"/>
    <w:rsid w:val="009C7ED9"/>
    <w:rsid w:val="009D3369"/>
    <w:rsid w:val="009E1002"/>
    <w:rsid w:val="009E1208"/>
    <w:rsid w:val="009E379E"/>
    <w:rsid w:val="009E4EDF"/>
    <w:rsid w:val="009E6FB8"/>
    <w:rsid w:val="009F0C4C"/>
    <w:rsid w:val="009F0CD2"/>
    <w:rsid w:val="009F350F"/>
    <w:rsid w:val="009F4B91"/>
    <w:rsid w:val="009F67DC"/>
    <w:rsid w:val="009F6BD7"/>
    <w:rsid w:val="00A01798"/>
    <w:rsid w:val="00A12E10"/>
    <w:rsid w:val="00A12F4F"/>
    <w:rsid w:val="00A233FE"/>
    <w:rsid w:val="00A27731"/>
    <w:rsid w:val="00A2794E"/>
    <w:rsid w:val="00A34110"/>
    <w:rsid w:val="00A35A5D"/>
    <w:rsid w:val="00A45275"/>
    <w:rsid w:val="00A4551C"/>
    <w:rsid w:val="00A45647"/>
    <w:rsid w:val="00A50484"/>
    <w:rsid w:val="00A56348"/>
    <w:rsid w:val="00A61263"/>
    <w:rsid w:val="00A61E20"/>
    <w:rsid w:val="00A63AF7"/>
    <w:rsid w:val="00A80BF9"/>
    <w:rsid w:val="00A87B47"/>
    <w:rsid w:val="00A92F72"/>
    <w:rsid w:val="00A93980"/>
    <w:rsid w:val="00AA051B"/>
    <w:rsid w:val="00AA13B5"/>
    <w:rsid w:val="00AA6BA8"/>
    <w:rsid w:val="00AB1C2E"/>
    <w:rsid w:val="00AC28C3"/>
    <w:rsid w:val="00AC28CB"/>
    <w:rsid w:val="00AC37B0"/>
    <w:rsid w:val="00AC65BC"/>
    <w:rsid w:val="00AD4685"/>
    <w:rsid w:val="00AD5AAE"/>
    <w:rsid w:val="00AE13C3"/>
    <w:rsid w:val="00AE29BE"/>
    <w:rsid w:val="00AE3279"/>
    <w:rsid w:val="00AF5221"/>
    <w:rsid w:val="00AF7B3B"/>
    <w:rsid w:val="00B03E75"/>
    <w:rsid w:val="00B100BD"/>
    <w:rsid w:val="00B12437"/>
    <w:rsid w:val="00B14C42"/>
    <w:rsid w:val="00B20FE6"/>
    <w:rsid w:val="00B25510"/>
    <w:rsid w:val="00B31235"/>
    <w:rsid w:val="00B32A05"/>
    <w:rsid w:val="00B33D97"/>
    <w:rsid w:val="00B36DB9"/>
    <w:rsid w:val="00B36DF4"/>
    <w:rsid w:val="00B42FE1"/>
    <w:rsid w:val="00B44AD1"/>
    <w:rsid w:val="00B46EA2"/>
    <w:rsid w:val="00B51F68"/>
    <w:rsid w:val="00B5218C"/>
    <w:rsid w:val="00B55647"/>
    <w:rsid w:val="00B561E9"/>
    <w:rsid w:val="00B6083A"/>
    <w:rsid w:val="00B62FE9"/>
    <w:rsid w:val="00B7064E"/>
    <w:rsid w:val="00B72DFD"/>
    <w:rsid w:val="00B7475F"/>
    <w:rsid w:val="00B77C1F"/>
    <w:rsid w:val="00B77D9C"/>
    <w:rsid w:val="00B80372"/>
    <w:rsid w:val="00B8090A"/>
    <w:rsid w:val="00B82966"/>
    <w:rsid w:val="00B91DD4"/>
    <w:rsid w:val="00B93328"/>
    <w:rsid w:val="00B93BDB"/>
    <w:rsid w:val="00BA1BB2"/>
    <w:rsid w:val="00BA5C79"/>
    <w:rsid w:val="00BB12F2"/>
    <w:rsid w:val="00BB5E17"/>
    <w:rsid w:val="00BC02B5"/>
    <w:rsid w:val="00BC218F"/>
    <w:rsid w:val="00BC322C"/>
    <w:rsid w:val="00BC43B6"/>
    <w:rsid w:val="00BC579F"/>
    <w:rsid w:val="00BC763E"/>
    <w:rsid w:val="00BD582B"/>
    <w:rsid w:val="00BD616A"/>
    <w:rsid w:val="00BE357C"/>
    <w:rsid w:val="00BE4DAA"/>
    <w:rsid w:val="00BE5972"/>
    <w:rsid w:val="00BE6DF1"/>
    <w:rsid w:val="00BF3E1C"/>
    <w:rsid w:val="00BF5E4F"/>
    <w:rsid w:val="00BF7331"/>
    <w:rsid w:val="00C01253"/>
    <w:rsid w:val="00C0155F"/>
    <w:rsid w:val="00C01750"/>
    <w:rsid w:val="00C1396E"/>
    <w:rsid w:val="00C15BAC"/>
    <w:rsid w:val="00C16B5A"/>
    <w:rsid w:val="00C25ED8"/>
    <w:rsid w:val="00C30B2D"/>
    <w:rsid w:val="00C474E7"/>
    <w:rsid w:val="00C51170"/>
    <w:rsid w:val="00C5501F"/>
    <w:rsid w:val="00C56A34"/>
    <w:rsid w:val="00C678F4"/>
    <w:rsid w:val="00C67F16"/>
    <w:rsid w:val="00C70FE8"/>
    <w:rsid w:val="00C71678"/>
    <w:rsid w:val="00C75EFD"/>
    <w:rsid w:val="00C86DAC"/>
    <w:rsid w:val="00C90F15"/>
    <w:rsid w:val="00C91707"/>
    <w:rsid w:val="00C91F0C"/>
    <w:rsid w:val="00CA3E4A"/>
    <w:rsid w:val="00CB0A9E"/>
    <w:rsid w:val="00CB4F95"/>
    <w:rsid w:val="00CB5F86"/>
    <w:rsid w:val="00CC3179"/>
    <w:rsid w:val="00CC64C6"/>
    <w:rsid w:val="00CC7557"/>
    <w:rsid w:val="00CD5C7A"/>
    <w:rsid w:val="00CE0EAA"/>
    <w:rsid w:val="00CE3F7F"/>
    <w:rsid w:val="00CE4FDC"/>
    <w:rsid w:val="00CF0780"/>
    <w:rsid w:val="00CF2D97"/>
    <w:rsid w:val="00D0273E"/>
    <w:rsid w:val="00D077BB"/>
    <w:rsid w:val="00D105E0"/>
    <w:rsid w:val="00D1197F"/>
    <w:rsid w:val="00D13ECE"/>
    <w:rsid w:val="00D1599A"/>
    <w:rsid w:val="00D163B9"/>
    <w:rsid w:val="00D22601"/>
    <w:rsid w:val="00D26E1C"/>
    <w:rsid w:val="00D31280"/>
    <w:rsid w:val="00D312C0"/>
    <w:rsid w:val="00D4393D"/>
    <w:rsid w:val="00D47A92"/>
    <w:rsid w:val="00D55210"/>
    <w:rsid w:val="00D55C54"/>
    <w:rsid w:val="00D5624A"/>
    <w:rsid w:val="00D657C8"/>
    <w:rsid w:val="00D712BC"/>
    <w:rsid w:val="00D72D45"/>
    <w:rsid w:val="00D73A17"/>
    <w:rsid w:val="00D7451D"/>
    <w:rsid w:val="00D74AEB"/>
    <w:rsid w:val="00D76232"/>
    <w:rsid w:val="00D804C9"/>
    <w:rsid w:val="00D829C0"/>
    <w:rsid w:val="00D862EF"/>
    <w:rsid w:val="00D96E28"/>
    <w:rsid w:val="00DA220A"/>
    <w:rsid w:val="00DA5064"/>
    <w:rsid w:val="00DA5AF7"/>
    <w:rsid w:val="00DC1A9E"/>
    <w:rsid w:val="00DD0650"/>
    <w:rsid w:val="00DD1814"/>
    <w:rsid w:val="00DE16AE"/>
    <w:rsid w:val="00DE24C6"/>
    <w:rsid w:val="00DE2C96"/>
    <w:rsid w:val="00DF321D"/>
    <w:rsid w:val="00DF382E"/>
    <w:rsid w:val="00DF640C"/>
    <w:rsid w:val="00E00FD1"/>
    <w:rsid w:val="00E01987"/>
    <w:rsid w:val="00E0203F"/>
    <w:rsid w:val="00E02977"/>
    <w:rsid w:val="00E04CD1"/>
    <w:rsid w:val="00E20EED"/>
    <w:rsid w:val="00E217D9"/>
    <w:rsid w:val="00E21E28"/>
    <w:rsid w:val="00E23505"/>
    <w:rsid w:val="00E237F6"/>
    <w:rsid w:val="00E35716"/>
    <w:rsid w:val="00E403F1"/>
    <w:rsid w:val="00E47B7A"/>
    <w:rsid w:val="00E62F76"/>
    <w:rsid w:val="00E76BB8"/>
    <w:rsid w:val="00E779BA"/>
    <w:rsid w:val="00E9211F"/>
    <w:rsid w:val="00E96551"/>
    <w:rsid w:val="00E96DFB"/>
    <w:rsid w:val="00EA00E1"/>
    <w:rsid w:val="00EA3892"/>
    <w:rsid w:val="00EA608B"/>
    <w:rsid w:val="00EB6160"/>
    <w:rsid w:val="00EB61FF"/>
    <w:rsid w:val="00EC27F5"/>
    <w:rsid w:val="00EC3917"/>
    <w:rsid w:val="00ED168D"/>
    <w:rsid w:val="00ED3A5C"/>
    <w:rsid w:val="00EE0C66"/>
    <w:rsid w:val="00EE1661"/>
    <w:rsid w:val="00EE7E27"/>
    <w:rsid w:val="00EF387D"/>
    <w:rsid w:val="00EF6918"/>
    <w:rsid w:val="00F059BA"/>
    <w:rsid w:val="00F066B1"/>
    <w:rsid w:val="00F07431"/>
    <w:rsid w:val="00F1013B"/>
    <w:rsid w:val="00F12963"/>
    <w:rsid w:val="00F13C46"/>
    <w:rsid w:val="00F14D24"/>
    <w:rsid w:val="00F15668"/>
    <w:rsid w:val="00F22B1E"/>
    <w:rsid w:val="00F27069"/>
    <w:rsid w:val="00F30946"/>
    <w:rsid w:val="00F31E1A"/>
    <w:rsid w:val="00F40F84"/>
    <w:rsid w:val="00F42214"/>
    <w:rsid w:val="00F4233C"/>
    <w:rsid w:val="00F42341"/>
    <w:rsid w:val="00F45D0E"/>
    <w:rsid w:val="00F470CB"/>
    <w:rsid w:val="00F51C17"/>
    <w:rsid w:val="00F54575"/>
    <w:rsid w:val="00F54C3A"/>
    <w:rsid w:val="00F55B6D"/>
    <w:rsid w:val="00F55BD4"/>
    <w:rsid w:val="00F6284F"/>
    <w:rsid w:val="00F634D2"/>
    <w:rsid w:val="00F7043A"/>
    <w:rsid w:val="00F71225"/>
    <w:rsid w:val="00F7180C"/>
    <w:rsid w:val="00F72151"/>
    <w:rsid w:val="00F7256A"/>
    <w:rsid w:val="00F72CFA"/>
    <w:rsid w:val="00F72FB2"/>
    <w:rsid w:val="00F74A81"/>
    <w:rsid w:val="00F74FF1"/>
    <w:rsid w:val="00F85A41"/>
    <w:rsid w:val="00F91FCC"/>
    <w:rsid w:val="00F93645"/>
    <w:rsid w:val="00F94992"/>
    <w:rsid w:val="00F9657D"/>
    <w:rsid w:val="00FA2F5E"/>
    <w:rsid w:val="00FB1F09"/>
    <w:rsid w:val="00FB238A"/>
    <w:rsid w:val="00FB2E5F"/>
    <w:rsid w:val="00FB6AA8"/>
    <w:rsid w:val="00FB7C01"/>
    <w:rsid w:val="00FC295F"/>
    <w:rsid w:val="00FC4DC9"/>
    <w:rsid w:val="00FE7E8B"/>
    <w:rsid w:val="00FF1038"/>
    <w:rsid w:val="00FF609D"/>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90132F-269F-44D3-948D-EB91BA1E1842}"/>
</file>

<file path=customXml/itemProps2.xml><?xml version="1.0" encoding="utf-8"?>
<ds:datastoreItem xmlns:ds="http://schemas.openxmlformats.org/officeDocument/2006/customXml" ds:itemID="{CCBFB214-6189-459C-B9F3-37A3397FD411}"/>
</file>

<file path=customXml/itemProps3.xml><?xml version="1.0" encoding="utf-8"?>
<ds:datastoreItem xmlns:ds="http://schemas.openxmlformats.org/officeDocument/2006/customXml" ds:itemID="{C2E57E76-4842-47A9-8C67-8B2A8F7D2AD1}"/>
</file>

<file path=customXml/itemProps4.xml><?xml version="1.0" encoding="utf-8"?>
<ds:datastoreItem xmlns:ds="http://schemas.openxmlformats.org/officeDocument/2006/customXml" ds:itemID="{FB4860D8-38BA-480D-942F-4F83E7C15A2D}"/>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dguay</cp:lastModifiedBy>
  <cp:revision>2</cp:revision>
  <cp:lastPrinted>2011-04-14T13:44:00Z</cp:lastPrinted>
  <dcterms:created xsi:type="dcterms:W3CDTF">2011-04-18T02:30:00Z</dcterms:created>
  <dcterms:modified xsi:type="dcterms:W3CDTF">2011-04-18T02:30:00Z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