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A34" w:rsidRPr="00743586" w:rsidRDefault="00C56A34">
      <w:pPr>
        <w:pStyle w:val="Level1"/>
        <w:tabs>
          <w:tab w:val="left" w:pos="2040"/>
        </w:tabs>
        <w:spacing w:after="0"/>
        <w:rPr>
          <w:rFonts w:ascii="Verdana" w:hAnsi="Verdana"/>
          <w:b/>
          <w:sz w:val="21"/>
          <w:szCs w:val="21"/>
        </w:rPr>
      </w:pPr>
      <w:r w:rsidRPr="00743586">
        <w:rPr>
          <w:rFonts w:ascii="Verdana" w:hAnsi="Verdana"/>
          <w:b/>
          <w:sz w:val="21"/>
          <w:szCs w:val="21"/>
        </w:rPr>
        <w:t>MINUTES</w:t>
      </w:r>
      <w:r w:rsidR="00E04CD1" w:rsidRPr="00743586">
        <w:rPr>
          <w:rFonts w:ascii="Verdana" w:hAnsi="Verdana"/>
          <w:b/>
          <w:sz w:val="21"/>
          <w:szCs w:val="21"/>
        </w:rPr>
        <w:t xml:space="preserve"> – </w:t>
      </w:r>
      <w:r w:rsidR="007C0652" w:rsidRPr="00743586">
        <w:rPr>
          <w:rFonts w:ascii="Verdana" w:hAnsi="Verdana"/>
          <w:b/>
          <w:sz w:val="21"/>
          <w:szCs w:val="21"/>
        </w:rPr>
        <w:t>GENERAL EDUCATION POLICY REVIEW COMMITTEE</w:t>
      </w:r>
    </w:p>
    <w:p w:rsidR="00C56A34" w:rsidRPr="00743586" w:rsidRDefault="00B25510" w:rsidP="00F059BA">
      <w:pPr>
        <w:pStyle w:val="Level1"/>
        <w:tabs>
          <w:tab w:val="left" w:pos="2040"/>
        </w:tabs>
        <w:spacing w:after="0"/>
        <w:rPr>
          <w:rFonts w:ascii="Verdana" w:hAnsi="Verdana"/>
          <w:b/>
          <w:sz w:val="21"/>
          <w:szCs w:val="21"/>
        </w:rPr>
      </w:pPr>
      <w:proofErr w:type="gramStart"/>
      <w:r w:rsidRPr="00743586">
        <w:rPr>
          <w:rFonts w:ascii="Verdana" w:hAnsi="Verdana"/>
          <w:b/>
          <w:sz w:val="21"/>
          <w:szCs w:val="21"/>
        </w:rPr>
        <w:t xml:space="preserve">ROOM </w:t>
      </w:r>
      <w:r w:rsidR="007C0652" w:rsidRPr="00743586">
        <w:rPr>
          <w:rFonts w:ascii="Verdana" w:hAnsi="Verdana"/>
          <w:b/>
          <w:sz w:val="21"/>
          <w:szCs w:val="21"/>
        </w:rPr>
        <w:t>110</w:t>
      </w:r>
      <w:r w:rsidRPr="00743586">
        <w:rPr>
          <w:rFonts w:ascii="Verdana" w:hAnsi="Verdana"/>
          <w:b/>
          <w:sz w:val="21"/>
          <w:szCs w:val="21"/>
        </w:rPr>
        <w:t xml:space="preserve"> </w:t>
      </w:r>
      <w:r w:rsidR="007C0652" w:rsidRPr="00743586">
        <w:rPr>
          <w:rFonts w:ascii="Verdana" w:hAnsi="Verdana"/>
          <w:b/>
          <w:sz w:val="21"/>
          <w:szCs w:val="21"/>
        </w:rPr>
        <w:t>NOEL FINE ARTS CENTER</w:t>
      </w:r>
      <w:r w:rsidR="007459B2" w:rsidRPr="00743586">
        <w:rPr>
          <w:rFonts w:ascii="Verdana" w:hAnsi="Verdana"/>
          <w:b/>
          <w:sz w:val="21"/>
          <w:szCs w:val="21"/>
        </w:rPr>
        <w:t xml:space="preserve"> </w:t>
      </w:r>
      <w:r w:rsidR="00F059BA" w:rsidRPr="00743586">
        <w:rPr>
          <w:rFonts w:ascii="Verdana" w:hAnsi="Verdana"/>
          <w:b/>
          <w:sz w:val="21"/>
          <w:szCs w:val="21"/>
        </w:rPr>
        <w:t xml:space="preserve">– </w:t>
      </w:r>
      <w:r w:rsidR="009232F3" w:rsidRPr="00743586">
        <w:rPr>
          <w:rFonts w:ascii="Verdana" w:hAnsi="Verdana"/>
          <w:b/>
          <w:sz w:val="21"/>
          <w:szCs w:val="21"/>
        </w:rPr>
        <w:t xml:space="preserve">February </w:t>
      </w:r>
      <w:r w:rsidR="00E76BB8">
        <w:rPr>
          <w:rFonts w:ascii="Verdana" w:hAnsi="Verdana"/>
          <w:b/>
          <w:sz w:val="21"/>
          <w:szCs w:val="21"/>
        </w:rPr>
        <w:t>17</w:t>
      </w:r>
      <w:r w:rsidR="009232F3" w:rsidRPr="00743586">
        <w:rPr>
          <w:rFonts w:ascii="Verdana" w:hAnsi="Verdana"/>
          <w:b/>
          <w:sz w:val="21"/>
          <w:szCs w:val="21"/>
        </w:rPr>
        <w:t>, 2011</w:t>
      </w:r>
      <w:r w:rsidR="007459B2" w:rsidRPr="00743586">
        <w:rPr>
          <w:rFonts w:ascii="Verdana" w:hAnsi="Verdana"/>
          <w:b/>
          <w:sz w:val="21"/>
          <w:szCs w:val="21"/>
        </w:rPr>
        <w:t>;</w:t>
      </w:r>
      <w:r w:rsidRPr="00743586">
        <w:rPr>
          <w:rFonts w:ascii="Verdana" w:hAnsi="Verdana"/>
          <w:b/>
          <w:sz w:val="21"/>
          <w:szCs w:val="21"/>
        </w:rPr>
        <w:t xml:space="preserve"> </w:t>
      </w:r>
      <w:r w:rsidR="00B20FE6" w:rsidRPr="00743586">
        <w:rPr>
          <w:rFonts w:ascii="Verdana" w:hAnsi="Verdana"/>
          <w:b/>
          <w:sz w:val="21"/>
          <w:szCs w:val="21"/>
        </w:rPr>
        <w:t>9</w:t>
      </w:r>
      <w:r w:rsidR="007A3DE4" w:rsidRPr="00743586">
        <w:rPr>
          <w:rFonts w:ascii="Verdana" w:hAnsi="Verdana"/>
          <w:b/>
          <w:sz w:val="21"/>
          <w:szCs w:val="21"/>
        </w:rPr>
        <w:t xml:space="preserve"> </w:t>
      </w:r>
      <w:r w:rsidR="00B20FE6" w:rsidRPr="00743586">
        <w:rPr>
          <w:rFonts w:ascii="Verdana" w:hAnsi="Verdana"/>
          <w:b/>
          <w:sz w:val="21"/>
          <w:szCs w:val="21"/>
        </w:rPr>
        <w:t>a</w:t>
      </w:r>
      <w:r w:rsidR="007A3DE4" w:rsidRPr="00743586">
        <w:rPr>
          <w:rFonts w:ascii="Verdana" w:hAnsi="Verdana"/>
          <w:b/>
          <w:sz w:val="21"/>
          <w:szCs w:val="21"/>
        </w:rPr>
        <w:t>.m.</w:t>
      </w:r>
      <w:proofErr w:type="gramEnd"/>
      <w:r w:rsidR="00351989" w:rsidRPr="00743586">
        <w:rPr>
          <w:rFonts w:ascii="Verdana" w:hAnsi="Verdana"/>
          <w:b/>
          <w:sz w:val="21"/>
          <w:szCs w:val="21"/>
        </w:rPr>
        <w:t xml:space="preserve"> </w:t>
      </w:r>
    </w:p>
    <w:p w:rsidR="00C56A34" w:rsidRPr="00743586" w:rsidRDefault="00C56A34">
      <w:pPr>
        <w:tabs>
          <w:tab w:val="left" w:pos="2040"/>
        </w:tabs>
        <w:rPr>
          <w:rFonts w:ascii="Verdana" w:eastAsia="SimSun" w:hAnsi="Verdana"/>
          <w:sz w:val="21"/>
          <w:szCs w:val="21"/>
        </w:rPr>
      </w:pPr>
    </w:p>
    <w:p w:rsidR="007C0652" w:rsidRPr="00743586" w:rsidRDefault="008F0661" w:rsidP="00D804C9">
      <w:pPr>
        <w:pStyle w:val="Level1"/>
        <w:tabs>
          <w:tab w:val="left" w:pos="2040"/>
          <w:tab w:val="left" w:pos="2160"/>
          <w:tab w:val="left" w:pos="2340"/>
        </w:tabs>
        <w:spacing w:after="120"/>
        <w:ind w:left="2340" w:hanging="2340"/>
        <w:rPr>
          <w:rFonts w:ascii="Verdana" w:hAnsi="Verdana"/>
          <w:sz w:val="21"/>
          <w:szCs w:val="21"/>
        </w:rPr>
      </w:pPr>
      <w:r w:rsidRPr="00743586">
        <w:rPr>
          <w:rFonts w:ascii="Verdana" w:hAnsi="Verdana"/>
          <w:sz w:val="21"/>
          <w:szCs w:val="21"/>
        </w:rPr>
        <w:t>MEMBERS PRESENT:</w:t>
      </w:r>
      <w:r w:rsidR="00007875" w:rsidRPr="00743586">
        <w:rPr>
          <w:rFonts w:ascii="Verdana" w:hAnsi="Verdana"/>
          <w:sz w:val="21"/>
          <w:szCs w:val="21"/>
        </w:rPr>
        <w:t xml:space="preserve">  </w:t>
      </w:r>
      <w:r w:rsidR="00E76BB8">
        <w:rPr>
          <w:rFonts w:ascii="Verdana" w:hAnsi="Verdana"/>
          <w:sz w:val="21"/>
          <w:szCs w:val="21"/>
        </w:rPr>
        <w:t xml:space="preserve">M. Bixby, </w:t>
      </w:r>
      <w:r w:rsidR="007C0652" w:rsidRPr="00743586">
        <w:rPr>
          <w:rFonts w:ascii="Verdana" w:hAnsi="Verdana"/>
          <w:sz w:val="21"/>
          <w:szCs w:val="21"/>
        </w:rPr>
        <w:t xml:space="preserve">N. Fernando, </w:t>
      </w:r>
      <w:r w:rsidR="007C0652" w:rsidRPr="00743586">
        <w:rPr>
          <w:rFonts w:ascii="Verdana" w:hAnsi="Verdana"/>
          <w:sz w:val="21"/>
          <w:szCs w:val="21"/>
          <w:u w:val="single"/>
        </w:rPr>
        <w:t>D. Guay</w:t>
      </w:r>
      <w:r w:rsidR="007C0652" w:rsidRPr="00743586">
        <w:rPr>
          <w:rFonts w:ascii="Verdana" w:hAnsi="Verdana"/>
          <w:sz w:val="21"/>
          <w:szCs w:val="21"/>
        </w:rPr>
        <w:t xml:space="preserve">, J. Houghton, </w:t>
      </w:r>
      <w:r w:rsidR="007C0652" w:rsidRPr="00743586">
        <w:rPr>
          <w:rFonts w:ascii="Verdana" w:hAnsi="Verdana"/>
          <w:sz w:val="21"/>
          <w:szCs w:val="21"/>
          <w:u w:val="single"/>
        </w:rPr>
        <w:t>G. Olsen</w:t>
      </w:r>
      <w:r w:rsidR="007C0652" w:rsidRPr="00743586">
        <w:rPr>
          <w:rFonts w:ascii="Verdana" w:hAnsi="Verdana"/>
          <w:sz w:val="21"/>
          <w:szCs w:val="21"/>
        </w:rPr>
        <w:t xml:space="preserve">, R. Olson, </w:t>
      </w:r>
      <w:r w:rsidR="00D804C9">
        <w:rPr>
          <w:rFonts w:ascii="Verdana" w:hAnsi="Verdana"/>
          <w:sz w:val="21"/>
          <w:szCs w:val="21"/>
        </w:rPr>
        <w:t xml:space="preserve"> </w:t>
      </w:r>
      <w:r w:rsidR="007C0652" w:rsidRPr="00743586">
        <w:rPr>
          <w:rFonts w:ascii="Verdana" w:hAnsi="Verdana"/>
          <w:sz w:val="21"/>
          <w:szCs w:val="21"/>
        </w:rPr>
        <w:t xml:space="preserve">J. Schneider, </w:t>
      </w:r>
      <w:r w:rsidR="00B20FE6" w:rsidRPr="00743586">
        <w:rPr>
          <w:rFonts w:ascii="Verdana" w:hAnsi="Verdana"/>
          <w:sz w:val="21"/>
          <w:szCs w:val="21"/>
        </w:rPr>
        <w:t xml:space="preserve">R. Sirabian, </w:t>
      </w:r>
      <w:r w:rsidR="007C0652" w:rsidRPr="00743586">
        <w:rPr>
          <w:rFonts w:ascii="Verdana" w:hAnsi="Verdana"/>
          <w:sz w:val="21"/>
          <w:szCs w:val="21"/>
        </w:rPr>
        <w:t>G. Summers</w:t>
      </w:r>
    </w:p>
    <w:p w:rsidR="008154E1" w:rsidRPr="00743586" w:rsidRDefault="008154E1" w:rsidP="00CE4FDC">
      <w:pPr>
        <w:pStyle w:val="Level1"/>
        <w:tabs>
          <w:tab w:val="left" w:pos="2040"/>
          <w:tab w:val="left" w:pos="2250"/>
        </w:tabs>
        <w:ind w:left="2250" w:hanging="2250"/>
        <w:rPr>
          <w:rFonts w:ascii="Verdana" w:hAnsi="Verdana"/>
          <w:sz w:val="21"/>
          <w:szCs w:val="21"/>
        </w:rPr>
      </w:pPr>
      <w:r w:rsidRPr="00743586">
        <w:rPr>
          <w:rFonts w:ascii="Verdana" w:hAnsi="Verdana"/>
          <w:sz w:val="21"/>
          <w:szCs w:val="21"/>
        </w:rPr>
        <w:t xml:space="preserve">MEMBERS ABSENT:  </w:t>
      </w:r>
      <w:r w:rsidR="00E76BB8" w:rsidRPr="00743586">
        <w:rPr>
          <w:rFonts w:ascii="Verdana" w:hAnsi="Verdana"/>
          <w:sz w:val="21"/>
          <w:szCs w:val="21"/>
        </w:rPr>
        <w:t>J. Sage</w:t>
      </w:r>
    </w:p>
    <w:p w:rsidR="00C56A34" w:rsidRPr="00743586" w:rsidRDefault="00C56A34">
      <w:pPr>
        <w:pStyle w:val="Level1"/>
        <w:rPr>
          <w:rFonts w:ascii="Verdana" w:hAnsi="Verdana"/>
          <w:sz w:val="21"/>
          <w:szCs w:val="21"/>
        </w:rPr>
      </w:pPr>
      <w:r w:rsidRPr="00743586">
        <w:rPr>
          <w:rFonts w:ascii="Verdana" w:hAnsi="Verdana"/>
          <w:sz w:val="21"/>
          <w:szCs w:val="21"/>
        </w:rPr>
        <w:t xml:space="preserve">1.  </w:t>
      </w:r>
      <w:r w:rsidR="007C0652" w:rsidRPr="00743586">
        <w:rPr>
          <w:rFonts w:ascii="Verdana" w:hAnsi="Verdana"/>
          <w:sz w:val="21"/>
          <w:szCs w:val="21"/>
        </w:rPr>
        <w:t>D. Guay</w:t>
      </w:r>
      <w:r w:rsidRPr="00743586">
        <w:rPr>
          <w:rFonts w:ascii="Verdana" w:hAnsi="Verdana"/>
          <w:sz w:val="21"/>
          <w:szCs w:val="21"/>
        </w:rPr>
        <w:t xml:space="preserve"> called the meeting to order at </w:t>
      </w:r>
      <w:r w:rsidR="00B20FE6" w:rsidRPr="00743586">
        <w:rPr>
          <w:rFonts w:ascii="Verdana" w:hAnsi="Verdana"/>
          <w:sz w:val="21"/>
          <w:szCs w:val="21"/>
        </w:rPr>
        <w:t>9</w:t>
      </w:r>
      <w:r w:rsidR="009232F3" w:rsidRPr="00743586">
        <w:rPr>
          <w:rFonts w:ascii="Verdana" w:hAnsi="Verdana"/>
          <w:sz w:val="21"/>
          <w:szCs w:val="21"/>
        </w:rPr>
        <w:t>:0</w:t>
      </w:r>
      <w:r w:rsidR="00E76BB8">
        <w:rPr>
          <w:rFonts w:ascii="Verdana" w:hAnsi="Verdana"/>
          <w:sz w:val="21"/>
          <w:szCs w:val="21"/>
        </w:rPr>
        <w:t>7</w:t>
      </w:r>
      <w:r w:rsidRPr="00743586">
        <w:rPr>
          <w:rFonts w:ascii="Verdana" w:hAnsi="Verdana"/>
          <w:sz w:val="21"/>
          <w:szCs w:val="21"/>
        </w:rPr>
        <w:t xml:space="preserve"> </w:t>
      </w:r>
      <w:r w:rsidR="00B20FE6" w:rsidRPr="00743586">
        <w:rPr>
          <w:rFonts w:ascii="Verdana" w:hAnsi="Verdana"/>
          <w:sz w:val="21"/>
          <w:szCs w:val="21"/>
        </w:rPr>
        <w:t>a</w:t>
      </w:r>
      <w:r w:rsidRPr="00743586">
        <w:rPr>
          <w:rFonts w:ascii="Verdana" w:hAnsi="Verdana"/>
          <w:sz w:val="21"/>
          <w:szCs w:val="21"/>
        </w:rPr>
        <w:t>.m.</w:t>
      </w:r>
    </w:p>
    <w:p w:rsidR="00C56A34" w:rsidRPr="00743586" w:rsidRDefault="00C56A34">
      <w:pPr>
        <w:pStyle w:val="Level1"/>
        <w:rPr>
          <w:rFonts w:ascii="Verdana" w:hAnsi="Verdana"/>
          <w:sz w:val="21"/>
          <w:szCs w:val="21"/>
        </w:rPr>
      </w:pPr>
      <w:r w:rsidRPr="00743586">
        <w:rPr>
          <w:rFonts w:ascii="Verdana" w:hAnsi="Verdana"/>
          <w:sz w:val="21"/>
          <w:szCs w:val="21"/>
        </w:rPr>
        <w:t xml:space="preserve">2.  The minutes </w:t>
      </w:r>
      <w:r w:rsidR="008154E1" w:rsidRPr="00743586">
        <w:rPr>
          <w:rFonts w:ascii="Verdana" w:hAnsi="Verdana"/>
          <w:sz w:val="21"/>
          <w:szCs w:val="21"/>
        </w:rPr>
        <w:t>from the</w:t>
      </w:r>
      <w:r w:rsidRPr="00743586">
        <w:rPr>
          <w:rFonts w:ascii="Verdana" w:hAnsi="Verdana"/>
          <w:sz w:val="21"/>
          <w:szCs w:val="21"/>
        </w:rPr>
        <w:t xml:space="preserve"> </w:t>
      </w:r>
      <w:r w:rsidR="00E76BB8">
        <w:rPr>
          <w:rFonts w:ascii="Verdana" w:hAnsi="Verdana"/>
          <w:sz w:val="21"/>
          <w:szCs w:val="21"/>
        </w:rPr>
        <w:t>February 3</w:t>
      </w:r>
      <w:r w:rsidRPr="00743586">
        <w:rPr>
          <w:rFonts w:ascii="Verdana" w:hAnsi="Verdana"/>
          <w:sz w:val="21"/>
          <w:szCs w:val="21"/>
        </w:rPr>
        <w:t>, 20</w:t>
      </w:r>
      <w:r w:rsidR="000A30D9" w:rsidRPr="00743586">
        <w:rPr>
          <w:rFonts w:ascii="Verdana" w:hAnsi="Verdana"/>
          <w:sz w:val="21"/>
          <w:szCs w:val="21"/>
        </w:rPr>
        <w:t>1</w:t>
      </w:r>
      <w:r w:rsidR="009232F3" w:rsidRPr="00743586">
        <w:rPr>
          <w:rFonts w:ascii="Verdana" w:hAnsi="Verdana"/>
          <w:sz w:val="21"/>
          <w:szCs w:val="21"/>
        </w:rPr>
        <w:t>1</w:t>
      </w:r>
      <w:r w:rsidRPr="00743586">
        <w:rPr>
          <w:rFonts w:ascii="Verdana" w:hAnsi="Verdana"/>
          <w:sz w:val="21"/>
          <w:szCs w:val="21"/>
        </w:rPr>
        <w:t xml:space="preserve"> </w:t>
      </w:r>
      <w:r w:rsidR="008154E1" w:rsidRPr="00743586">
        <w:rPr>
          <w:rFonts w:ascii="Verdana" w:hAnsi="Verdana"/>
          <w:sz w:val="21"/>
          <w:szCs w:val="21"/>
        </w:rPr>
        <w:t xml:space="preserve">meeting </w:t>
      </w:r>
      <w:r w:rsidR="00207113" w:rsidRPr="00743586">
        <w:rPr>
          <w:rFonts w:ascii="Verdana" w:hAnsi="Verdana"/>
          <w:sz w:val="21"/>
          <w:szCs w:val="21"/>
        </w:rPr>
        <w:t xml:space="preserve">were </w:t>
      </w:r>
      <w:r w:rsidR="00B20FE6" w:rsidRPr="00743586">
        <w:rPr>
          <w:rFonts w:ascii="Verdana" w:hAnsi="Verdana"/>
          <w:sz w:val="21"/>
          <w:szCs w:val="21"/>
        </w:rPr>
        <w:t>approved</w:t>
      </w:r>
      <w:r w:rsidRPr="00743586">
        <w:rPr>
          <w:rFonts w:ascii="Verdana" w:hAnsi="Verdana"/>
          <w:sz w:val="21"/>
          <w:szCs w:val="21"/>
        </w:rPr>
        <w:t>.</w:t>
      </w:r>
    </w:p>
    <w:p w:rsidR="0024741E" w:rsidRPr="00743586" w:rsidRDefault="00C56A34" w:rsidP="002772BE">
      <w:pPr>
        <w:pStyle w:val="Level1"/>
        <w:spacing w:after="120"/>
        <w:ind w:left="270" w:hanging="270"/>
        <w:rPr>
          <w:rFonts w:ascii="Verdana" w:hAnsi="Verdana"/>
          <w:sz w:val="21"/>
          <w:szCs w:val="21"/>
        </w:rPr>
      </w:pPr>
      <w:r w:rsidRPr="00743586">
        <w:rPr>
          <w:rFonts w:ascii="Verdana" w:hAnsi="Verdana"/>
          <w:sz w:val="21"/>
          <w:szCs w:val="21"/>
        </w:rPr>
        <w:t xml:space="preserve">3.  </w:t>
      </w:r>
      <w:r w:rsidR="00B20FE6" w:rsidRPr="00743586">
        <w:rPr>
          <w:rFonts w:ascii="Verdana" w:hAnsi="Verdana"/>
          <w:sz w:val="21"/>
          <w:szCs w:val="21"/>
        </w:rPr>
        <w:t>Announcements</w:t>
      </w:r>
      <w:r w:rsidR="00DE16AE" w:rsidRPr="00743586">
        <w:rPr>
          <w:rFonts w:ascii="Verdana" w:hAnsi="Verdana"/>
          <w:sz w:val="21"/>
          <w:szCs w:val="21"/>
        </w:rPr>
        <w:t>.</w:t>
      </w:r>
    </w:p>
    <w:p w:rsidR="00B6083A" w:rsidRDefault="00E76BB8" w:rsidP="004064AA">
      <w:pPr>
        <w:pStyle w:val="Level1"/>
        <w:numPr>
          <w:ilvl w:val="0"/>
          <w:numId w:val="1"/>
        </w:numPr>
        <w:ind w:left="720"/>
        <w:rPr>
          <w:rFonts w:ascii="Verdana" w:hAnsi="Verdana"/>
          <w:sz w:val="21"/>
          <w:szCs w:val="21"/>
        </w:rPr>
      </w:pPr>
      <w:r>
        <w:rPr>
          <w:rFonts w:ascii="Verdana" w:hAnsi="Verdana"/>
          <w:sz w:val="21"/>
          <w:szCs w:val="21"/>
        </w:rPr>
        <w:t xml:space="preserve">G. Summers announced that the General Education Committee </w:t>
      </w:r>
      <w:r w:rsidR="00262BF8">
        <w:rPr>
          <w:rFonts w:ascii="Verdana" w:hAnsi="Verdana"/>
          <w:sz w:val="21"/>
          <w:szCs w:val="21"/>
        </w:rPr>
        <w:t xml:space="preserve">(GEC) </w:t>
      </w:r>
      <w:r>
        <w:rPr>
          <w:rFonts w:ascii="Verdana" w:hAnsi="Verdana"/>
          <w:sz w:val="21"/>
          <w:szCs w:val="21"/>
        </w:rPr>
        <w:t xml:space="preserve">constitutional amendment proposal had its first reading at Faculty Senate </w:t>
      </w:r>
      <w:r w:rsidR="002952CC">
        <w:rPr>
          <w:rFonts w:ascii="Verdana" w:hAnsi="Verdana"/>
          <w:sz w:val="21"/>
          <w:szCs w:val="21"/>
        </w:rPr>
        <w:t>February 16</w:t>
      </w:r>
      <w:r>
        <w:rPr>
          <w:rFonts w:ascii="Verdana" w:hAnsi="Verdana"/>
          <w:sz w:val="21"/>
          <w:szCs w:val="21"/>
        </w:rPr>
        <w:t xml:space="preserve">.  Discussion and action </w:t>
      </w:r>
      <w:r w:rsidR="00EA3892">
        <w:rPr>
          <w:rFonts w:ascii="Verdana" w:hAnsi="Verdana"/>
          <w:sz w:val="21"/>
          <w:szCs w:val="21"/>
        </w:rPr>
        <w:t xml:space="preserve">on the proposal </w:t>
      </w:r>
      <w:r>
        <w:rPr>
          <w:rFonts w:ascii="Verdana" w:hAnsi="Verdana"/>
          <w:sz w:val="21"/>
          <w:szCs w:val="21"/>
        </w:rPr>
        <w:t>w</w:t>
      </w:r>
      <w:r w:rsidR="002952CC">
        <w:rPr>
          <w:rFonts w:ascii="Verdana" w:hAnsi="Verdana"/>
          <w:sz w:val="21"/>
          <w:szCs w:val="21"/>
        </w:rPr>
        <w:t>ill</w:t>
      </w:r>
      <w:r w:rsidR="00D077BB">
        <w:rPr>
          <w:rFonts w:ascii="Verdana" w:hAnsi="Verdana"/>
          <w:sz w:val="21"/>
          <w:szCs w:val="21"/>
        </w:rPr>
        <w:t xml:space="preserve"> take place at the next</w:t>
      </w:r>
      <w:r>
        <w:rPr>
          <w:rFonts w:ascii="Verdana" w:hAnsi="Verdana"/>
          <w:sz w:val="21"/>
          <w:szCs w:val="21"/>
        </w:rPr>
        <w:t xml:space="preserve"> Faculty Senate</w:t>
      </w:r>
      <w:r w:rsidR="00B6083A" w:rsidRPr="00743586">
        <w:rPr>
          <w:rFonts w:ascii="Verdana" w:hAnsi="Verdana"/>
          <w:sz w:val="21"/>
          <w:szCs w:val="21"/>
        </w:rPr>
        <w:t>.</w:t>
      </w:r>
      <w:r>
        <w:rPr>
          <w:rFonts w:ascii="Verdana" w:hAnsi="Verdana"/>
          <w:sz w:val="21"/>
          <w:szCs w:val="21"/>
        </w:rPr>
        <w:t xml:space="preserve">  A brief discussion followed on anticipated University Library discussion related to the proposal.</w:t>
      </w:r>
    </w:p>
    <w:p w:rsidR="00E76BB8" w:rsidRPr="00743586" w:rsidRDefault="00E76BB8" w:rsidP="004064AA">
      <w:pPr>
        <w:pStyle w:val="Level1"/>
        <w:numPr>
          <w:ilvl w:val="0"/>
          <w:numId w:val="1"/>
        </w:numPr>
        <w:ind w:left="720"/>
        <w:rPr>
          <w:rFonts w:ascii="Verdana" w:hAnsi="Verdana"/>
          <w:sz w:val="21"/>
          <w:szCs w:val="21"/>
        </w:rPr>
      </w:pPr>
      <w:r>
        <w:rPr>
          <w:rFonts w:ascii="Verdana" w:hAnsi="Verdana"/>
          <w:sz w:val="21"/>
          <w:szCs w:val="21"/>
        </w:rPr>
        <w:t xml:space="preserve">G. Olsen reported that </w:t>
      </w:r>
      <w:r w:rsidR="002952CC">
        <w:rPr>
          <w:rFonts w:ascii="Verdana" w:hAnsi="Verdana"/>
          <w:sz w:val="21"/>
          <w:szCs w:val="21"/>
        </w:rPr>
        <w:t xml:space="preserve">there had been limited </w:t>
      </w:r>
      <w:r>
        <w:rPr>
          <w:rFonts w:ascii="Verdana" w:hAnsi="Verdana"/>
          <w:sz w:val="21"/>
          <w:szCs w:val="21"/>
        </w:rPr>
        <w:t xml:space="preserve">feedback </w:t>
      </w:r>
      <w:r w:rsidR="00D077BB">
        <w:rPr>
          <w:rFonts w:ascii="Verdana" w:hAnsi="Verdana"/>
          <w:sz w:val="21"/>
          <w:szCs w:val="21"/>
        </w:rPr>
        <w:t xml:space="preserve">of the Step 5c proposal </w:t>
      </w:r>
      <w:r>
        <w:rPr>
          <w:rFonts w:ascii="Verdana" w:hAnsi="Verdana"/>
          <w:sz w:val="21"/>
          <w:szCs w:val="21"/>
        </w:rPr>
        <w:t>posted to the SharePoint website</w:t>
      </w:r>
      <w:r w:rsidR="00D077BB">
        <w:rPr>
          <w:rFonts w:ascii="Verdana" w:hAnsi="Verdana"/>
          <w:sz w:val="21"/>
          <w:szCs w:val="21"/>
        </w:rPr>
        <w:t>.  To date,</w:t>
      </w:r>
      <w:r w:rsidR="002952CC">
        <w:rPr>
          <w:rFonts w:ascii="Verdana" w:hAnsi="Verdana"/>
          <w:sz w:val="21"/>
          <w:szCs w:val="21"/>
        </w:rPr>
        <w:t xml:space="preserve"> with one exception, </w:t>
      </w:r>
      <w:r>
        <w:rPr>
          <w:rFonts w:ascii="Verdana" w:hAnsi="Verdana"/>
          <w:sz w:val="21"/>
          <w:szCs w:val="21"/>
        </w:rPr>
        <w:t xml:space="preserve">all feedback </w:t>
      </w:r>
      <w:r w:rsidR="00D077BB">
        <w:rPr>
          <w:rFonts w:ascii="Verdana" w:hAnsi="Verdana"/>
          <w:sz w:val="21"/>
          <w:szCs w:val="21"/>
        </w:rPr>
        <w:t xml:space="preserve">had either been </w:t>
      </w:r>
      <w:r>
        <w:rPr>
          <w:rFonts w:ascii="Verdana" w:hAnsi="Verdana"/>
          <w:sz w:val="21"/>
          <w:szCs w:val="21"/>
        </w:rPr>
        <w:t xml:space="preserve">supportive or </w:t>
      </w:r>
      <w:r w:rsidR="002952CC">
        <w:rPr>
          <w:rFonts w:ascii="Verdana" w:hAnsi="Verdana"/>
          <w:sz w:val="21"/>
          <w:szCs w:val="21"/>
        </w:rPr>
        <w:t xml:space="preserve">minor </w:t>
      </w:r>
      <w:r>
        <w:rPr>
          <w:rFonts w:ascii="Verdana" w:hAnsi="Verdana"/>
          <w:sz w:val="21"/>
          <w:szCs w:val="21"/>
        </w:rPr>
        <w:t>editorial</w:t>
      </w:r>
      <w:r w:rsidR="002952CC">
        <w:rPr>
          <w:rFonts w:ascii="Verdana" w:hAnsi="Verdana"/>
          <w:sz w:val="21"/>
          <w:szCs w:val="21"/>
        </w:rPr>
        <w:t xml:space="preserve"> changes</w:t>
      </w:r>
      <w:r>
        <w:rPr>
          <w:rFonts w:ascii="Verdana" w:hAnsi="Verdana"/>
          <w:sz w:val="21"/>
          <w:szCs w:val="21"/>
        </w:rPr>
        <w:t>.</w:t>
      </w:r>
    </w:p>
    <w:p w:rsidR="00E76BB8" w:rsidRDefault="00B6083A" w:rsidP="00B6083A">
      <w:pPr>
        <w:pStyle w:val="Level1"/>
        <w:ind w:left="270" w:hanging="270"/>
        <w:rPr>
          <w:rFonts w:ascii="Verdana" w:hAnsi="Verdana"/>
          <w:sz w:val="21"/>
          <w:szCs w:val="21"/>
        </w:rPr>
      </w:pPr>
      <w:r w:rsidRPr="00743586">
        <w:rPr>
          <w:rFonts w:ascii="Verdana" w:hAnsi="Verdana"/>
          <w:sz w:val="21"/>
          <w:szCs w:val="21"/>
        </w:rPr>
        <w:t xml:space="preserve"> </w:t>
      </w:r>
      <w:r w:rsidR="00C56A34" w:rsidRPr="00743586">
        <w:rPr>
          <w:rFonts w:ascii="Verdana" w:hAnsi="Verdana"/>
          <w:sz w:val="21"/>
          <w:szCs w:val="21"/>
        </w:rPr>
        <w:t xml:space="preserve">4.  </w:t>
      </w:r>
      <w:r w:rsidR="00E76BB8">
        <w:rPr>
          <w:rFonts w:ascii="Verdana" w:hAnsi="Verdana"/>
          <w:sz w:val="21"/>
          <w:szCs w:val="21"/>
        </w:rPr>
        <w:t>There was no old business.</w:t>
      </w:r>
    </w:p>
    <w:p w:rsidR="00E76BB8" w:rsidRDefault="00E76BB8" w:rsidP="00D077BB">
      <w:pPr>
        <w:pStyle w:val="Level1"/>
        <w:spacing w:after="120"/>
        <w:ind w:left="270" w:hanging="270"/>
        <w:rPr>
          <w:rFonts w:ascii="Verdana" w:hAnsi="Verdana"/>
          <w:sz w:val="21"/>
          <w:szCs w:val="21"/>
        </w:rPr>
      </w:pPr>
      <w:r>
        <w:rPr>
          <w:rFonts w:ascii="Verdana" w:hAnsi="Verdana"/>
          <w:sz w:val="21"/>
          <w:szCs w:val="21"/>
        </w:rPr>
        <w:t xml:space="preserve"> 5.  New Business.</w:t>
      </w:r>
    </w:p>
    <w:p w:rsidR="00E76BB8" w:rsidRPr="00E76BB8" w:rsidRDefault="00E76BB8" w:rsidP="00614D80">
      <w:pPr>
        <w:pStyle w:val="Level1"/>
        <w:tabs>
          <w:tab w:val="left" w:pos="450"/>
        </w:tabs>
        <w:spacing w:after="120"/>
        <w:ind w:left="270" w:hanging="270"/>
        <w:rPr>
          <w:rFonts w:ascii="Verdana" w:hAnsi="Verdana"/>
          <w:sz w:val="21"/>
          <w:szCs w:val="21"/>
          <w:u w:val="single"/>
        </w:rPr>
      </w:pPr>
      <w:r>
        <w:rPr>
          <w:rFonts w:ascii="Verdana" w:hAnsi="Verdana"/>
          <w:sz w:val="21"/>
          <w:szCs w:val="21"/>
        </w:rPr>
        <w:tab/>
      </w:r>
      <w:r>
        <w:rPr>
          <w:rFonts w:ascii="Verdana" w:hAnsi="Verdana"/>
          <w:sz w:val="21"/>
          <w:szCs w:val="21"/>
        </w:rPr>
        <w:tab/>
      </w:r>
      <w:r w:rsidRPr="00E76BB8">
        <w:rPr>
          <w:rFonts w:ascii="Verdana" w:hAnsi="Verdana"/>
          <w:sz w:val="21"/>
          <w:szCs w:val="21"/>
          <w:u w:val="single"/>
        </w:rPr>
        <w:t>Open Forum preparation</w:t>
      </w:r>
    </w:p>
    <w:p w:rsidR="000D7653" w:rsidRDefault="00E76BB8" w:rsidP="00E76BB8">
      <w:pPr>
        <w:pStyle w:val="Level1"/>
        <w:tabs>
          <w:tab w:val="left" w:pos="450"/>
        </w:tabs>
        <w:ind w:left="450" w:hanging="450"/>
        <w:rPr>
          <w:rFonts w:ascii="Verdana" w:hAnsi="Verdana"/>
          <w:sz w:val="21"/>
          <w:szCs w:val="21"/>
        </w:rPr>
      </w:pPr>
      <w:r>
        <w:rPr>
          <w:rFonts w:ascii="Verdana" w:hAnsi="Verdana"/>
          <w:sz w:val="21"/>
          <w:szCs w:val="21"/>
        </w:rPr>
        <w:tab/>
        <w:t xml:space="preserve">The committee discussed the format of the forums and what technology would be needed.  It was agreed that </w:t>
      </w:r>
      <w:r w:rsidR="004A1617">
        <w:rPr>
          <w:rFonts w:ascii="Verdana" w:hAnsi="Verdana"/>
          <w:sz w:val="21"/>
          <w:szCs w:val="21"/>
        </w:rPr>
        <w:t xml:space="preserve">overhead projection of the proposal would be beneficial for discussion; </w:t>
      </w:r>
      <w:r>
        <w:rPr>
          <w:rFonts w:ascii="Verdana" w:hAnsi="Verdana"/>
          <w:sz w:val="21"/>
          <w:szCs w:val="21"/>
        </w:rPr>
        <w:t xml:space="preserve">the bulleted list of changes would be projected </w:t>
      </w:r>
      <w:r w:rsidR="004A1617">
        <w:rPr>
          <w:rFonts w:ascii="Verdana" w:hAnsi="Verdana"/>
          <w:sz w:val="21"/>
          <w:szCs w:val="21"/>
        </w:rPr>
        <w:t>initially</w:t>
      </w:r>
      <w:r>
        <w:rPr>
          <w:rFonts w:ascii="Verdana" w:hAnsi="Verdana"/>
          <w:sz w:val="21"/>
          <w:szCs w:val="21"/>
        </w:rPr>
        <w:t xml:space="preserve"> to serve as talking points.  </w:t>
      </w:r>
      <w:r w:rsidR="00614D80">
        <w:rPr>
          <w:rFonts w:ascii="Verdana" w:hAnsi="Verdana"/>
          <w:sz w:val="21"/>
          <w:szCs w:val="21"/>
        </w:rPr>
        <w:t xml:space="preserve">A poll was taken of what committee members would be attending </w:t>
      </w:r>
      <w:r w:rsidR="004A1617">
        <w:rPr>
          <w:rFonts w:ascii="Verdana" w:hAnsi="Verdana"/>
          <w:sz w:val="21"/>
          <w:szCs w:val="21"/>
        </w:rPr>
        <w:t xml:space="preserve">the </w:t>
      </w:r>
      <w:r w:rsidR="00614D80">
        <w:rPr>
          <w:rFonts w:ascii="Verdana" w:hAnsi="Verdana"/>
          <w:sz w:val="21"/>
          <w:szCs w:val="21"/>
        </w:rPr>
        <w:t>forums</w:t>
      </w:r>
      <w:r w:rsidR="004A1617">
        <w:rPr>
          <w:rFonts w:ascii="Verdana" w:hAnsi="Verdana"/>
          <w:sz w:val="21"/>
          <w:szCs w:val="21"/>
        </w:rPr>
        <w:t xml:space="preserve">.  </w:t>
      </w:r>
      <w:r w:rsidR="00614D80">
        <w:rPr>
          <w:rFonts w:ascii="Verdana" w:hAnsi="Verdana"/>
          <w:sz w:val="21"/>
          <w:szCs w:val="21"/>
        </w:rPr>
        <w:t xml:space="preserve">The committee determined that the agenda for the </w:t>
      </w:r>
      <w:r w:rsidR="00D077BB">
        <w:rPr>
          <w:rFonts w:ascii="Verdana" w:hAnsi="Verdana"/>
          <w:sz w:val="21"/>
          <w:szCs w:val="21"/>
        </w:rPr>
        <w:t>forum</w:t>
      </w:r>
      <w:r w:rsidR="00614D80">
        <w:rPr>
          <w:rFonts w:ascii="Verdana" w:hAnsi="Verdana"/>
          <w:sz w:val="21"/>
          <w:szCs w:val="21"/>
        </w:rPr>
        <w:t xml:space="preserve">s would </w:t>
      </w:r>
      <w:r w:rsidR="00D077BB">
        <w:rPr>
          <w:rFonts w:ascii="Verdana" w:hAnsi="Verdana"/>
          <w:sz w:val="21"/>
          <w:szCs w:val="21"/>
        </w:rPr>
        <w:t>be</w:t>
      </w:r>
      <w:r w:rsidR="00614D80">
        <w:rPr>
          <w:rFonts w:ascii="Verdana" w:hAnsi="Verdana"/>
          <w:sz w:val="21"/>
          <w:szCs w:val="21"/>
        </w:rPr>
        <w:t xml:space="preserve"> a welcome to attendees, reference to the bulleted list of changes, and a request for feedback.  </w:t>
      </w:r>
      <w:r w:rsidR="00D077BB">
        <w:rPr>
          <w:rFonts w:ascii="Verdana" w:hAnsi="Verdana"/>
          <w:sz w:val="21"/>
          <w:szCs w:val="21"/>
        </w:rPr>
        <w:t xml:space="preserve">It was noted that the objective of the forums was </w:t>
      </w:r>
      <w:r w:rsidR="00E62F76">
        <w:rPr>
          <w:rFonts w:ascii="Verdana" w:hAnsi="Verdana"/>
          <w:sz w:val="21"/>
          <w:szCs w:val="21"/>
        </w:rPr>
        <w:t xml:space="preserve">to obtain </w:t>
      </w:r>
      <w:r w:rsidR="00D077BB">
        <w:rPr>
          <w:rFonts w:ascii="Verdana" w:hAnsi="Verdana"/>
          <w:sz w:val="21"/>
          <w:szCs w:val="21"/>
        </w:rPr>
        <w:t xml:space="preserve">attendee feedback and input.   </w:t>
      </w:r>
      <w:r w:rsidR="00614D80">
        <w:rPr>
          <w:rFonts w:ascii="Verdana" w:hAnsi="Verdana"/>
          <w:sz w:val="21"/>
          <w:szCs w:val="21"/>
        </w:rPr>
        <w:t xml:space="preserve">J. Schneider asked </w:t>
      </w:r>
      <w:r w:rsidR="004A1617">
        <w:rPr>
          <w:rFonts w:ascii="Verdana" w:hAnsi="Verdana"/>
          <w:sz w:val="21"/>
          <w:szCs w:val="21"/>
        </w:rPr>
        <w:t xml:space="preserve">if </w:t>
      </w:r>
      <w:r w:rsidR="00614D80">
        <w:rPr>
          <w:rFonts w:ascii="Verdana" w:hAnsi="Verdana"/>
          <w:sz w:val="21"/>
          <w:szCs w:val="21"/>
        </w:rPr>
        <w:t xml:space="preserve">M. Bixby </w:t>
      </w:r>
      <w:r w:rsidR="004A1617">
        <w:rPr>
          <w:rFonts w:ascii="Verdana" w:hAnsi="Verdana"/>
          <w:sz w:val="21"/>
          <w:szCs w:val="21"/>
        </w:rPr>
        <w:t>had much</w:t>
      </w:r>
      <w:r w:rsidR="00614D80">
        <w:rPr>
          <w:rFonts w:ascii="Verdana" w:hAnsi="Verdana"/>
          <w:sz w:val="21"/>
          <w:szCs w:val="21"/>
        </w:rPr>
        <w:t xml:space="preserve"> input from students</w:t>
      </w:r>
      <w:r w:rsidR="00EA3892">
        <w:rPr>
          <w:rFonts w:ascii="Verdana" w:hAnsi="Verdana"/>
          <w:sz w:val="21"/>
          <w:szCs w:val="21"/>
        </w:rPr>
        <w:t xml:space="preserve">.  He responded that he </w:t>
      </w:r>
      <w:r w:rsidR="00D077BB">
        <w:rPr>
          <w:rFonts w:ascii="Verdana" w:hAnsi="Verdana"/>
          <w:sz w:val="21"/>
          <w:szCs w:val="21"/>
        </w:rPr>
        <w:t>had been reporting</w:t>
      </w:r>
      <w:r w:rsidR="004A1617">
        <w:rPr>
          <w:rFonts w:ascii="Verdana" w:hAnsi="Verdana"/>
          <w:sz w:val="21"/>
          <w:szCs w:val="21"/>
        </w:rPr>
        <w:t xml:space="preserve"> information regarding the general education process and proposal</w:t>
      </w:r>
      <w:r w:rsidR="00D077BB">
        <w:rPr>
          <w:rFonts w:ascii="Verdana" w:hAnsi="Verdana"/>
          <w:sz w:val="21"/>
          <w:szCs w:val="21"/>
        </w:rPr>
        <w:t>s</w:t>
      </w:r>
      <w:r w:rsidR="004A1617">
        <w:rPr>
          <w:rFonts w:ascii="Verdana" w:hAnsi="Verdana"/>
          <w:sz w:val="21"/>
          <w:szCs w:val="21"/>
        </w:rPr>
        <w:t xml:space="preserve"> to </w:t>
      </w:r>
      <w:r w:rsidR="00D077BB">
        <w:rPr>
          <w:rFonts w:ascii="Verdana" w:hAnsi="Verdana"/>
          <w:sz w:val="21"/>
          <w:szCs w:val="21"/>
        </w:rPr>
        <w:t xml:space="preserve">the </w:t>
      </w:r>
      <w:r w:rsidR="004A1617">
        <w:rPr>
          <w:rFonts w:ascii="Verdana" w:hAnsi="Verdana"/>
          <w:sz w:val="21"/>
          <w:szCs w:val="21"/>
        </w:rPr>
        <w:t>student government association</w:t>
      </w:r>
      <w:r w:rsidR="00D077BB">
        <w:rPr>
          <w:rFonts w:ascii="Verdana" w:hAnsi="Verdana"/>
          <w:sz w:val="21"/>
          <w:szCs w:val="21"/>
        </w:rPr>
        <w:t>,</w:t>
      </w:r>
      <w:r w:rsidR="004A1617">
        <w:rPr>
          <w:rFonts w:ascii="Verdana" w:hAnsi="Verdana"/>
          <w:sz w:val="21"/>
          <w:szCs w:val="21"/>
        </w:rPr>
        <w:t xml:space="preserve"> but hadn’t received much response from students.</w:t>
      </w:r>
    </w:p>
    <w:p w:rsidR="00614D80" w:rsidRDefault="00614D80" w:rsidP="00D077BB">
      <w:pPr>
        <w:pStyle w:val="Level1"/>
        <w:tabs>
          <w:tab w:val="left" w:pos="450"/>
        </w:tabs>
        <w:spacing w:after="360"/>
        <w:ind w:left="450" w:hanging="450"/>
        <w:rPr>
          <w:rFonts w:ascii="Verdana" w:hAnsi="Verdana"/>
          <w:sz w:val="21"/>
          <w:szCs w:val="21"/>
        </w:rPr>
      </w:pPr>
      <w:r>
        <w:rPr>
          <w:rFonts w:ascii="Verdana" w:hAnsi="Verdana"/>
          <w:sz w:val="21"/>
          <w:szCs w:val="21"/>
        </w:rPr>
        <w:tab/>
        <w:t xml:space="preserve">D. Guay will </w:t>
      </w:r>
      <w:r w:rsidR="00EA3892">
        <w:rPr>
          <w:rFonts w:ascii="Verdana" w:hAnsi="Verdana"/>
          <w:sz w:val="21"/>
          <w:szCs w:val="21"/>
        </w:rPr>
        <w:t>prepare</w:t>
      </w:r>
      <w:r>
        <w:rPr>
          <w:rFonts w:ascii="Verdana" w:hAnsi="Verdana"/>
          <w:sz w:val="21"/>
          <w:szCs w:val="21"/>
        </w:rPr>
        <w:t xml:space="preserve"> </w:t>
      </w:r>
      <w:r w:rsidR="00D077BB">
        <w:rPr>
          <w:rFonts w:ascii="Verdana" w:hAnsi="Verdana"/>
          <w:sz w:val="21"/>
          <w:szCs w:val="21"/>
        </w:rPr>
        <w:t xml:space="preserve">reminder </w:t>
      </w:r>
      <w:r>
        <w:rPr>
          <w:rFonts w:ascii="Verdana" w:hAnsi="Verdana"/>
          <w:sz w:val="21"/>
          <w:szCs w:val="21"/>
        </w:rPr>
        <w:t xml:space="preserve">Message of the Days </w:t>
      </w:r>
      <w:r w:rsidR="00D077BB">
        <w:rPr>
          <w:rFonts w:ascii="Verdana" w:hAnsi="Verdana"/>
          <w:sz w:val="21"/>
          <w:szCs w:val="21"/>
        </w:rPr>
        <w:t xml:space="preserve">of the open forums </w:t>
      </w:r>
      <w:r w:rsidR="00EA3892">
        <w:rPr>
          <w:rFonts w:ascii="Verdana" w:hAnsi="Verdana"/>
          <w:sz w:val="21"/>
          <w:szCs w:val="21"/>
        </w:rPr>
        <w:t>for</w:t>
      </w:r>
      <w:r>
        <w:rPr>
          <w:rFonts w:ascii="Verdana" w:hAnsi="Verdana"/>
          <w:sz w:val="21"/>
          <w:szCs w:val="21"/>
        </w:rPr>
        <w:t xml:space="preserve"> Monday and Wednesday.  </w:t>
      </w:r>
      <w:r w:rsidR="004A1617">
        <w:rPr>
          <w:rFonts w:ascii="Verdana" w:hAnsi="Verdana"/>
          <w:sz w:val="21"/>
          <w:szCs w:val="21"/>
        </w:rPr>
        <w:t xml:space="preserve">Room set-ups and microphone needs for the forums were briefly discussed.  </w:t>
      </w:r>
      <w:r>
        <w:rPr>
          <w:rFonts w:ascii="Verdana" w:hAnsi="Verdana"/>
          <w:sz w:val="21"/>
          <w:szCs w:val="21"/>
        </w:rPr>
        <w:t>N. Fernando will supply the laptop computer f</w:t>
      </w:r>
      <w:r w:rsidR="004A1617">
        <w:rPr>
          <w:rFonts w:ascii="Verdana" w:hAnsi="Verdana"/>
          <w:sz w:val="21"/>
          <w:szCs w:val="21"/>
        </w:rPr>
        <w:t xml:space="preserve">or </w:t>
      </w:r>
      <w:r w:rsidR="00EE7E27">
        <w:rPr>
          <w:rFonts w:ascii="Verdana" w:hAnsi="Verdana"/>
          <w:sz w:val="21"/>
          <w:szCs w:val="21"/>
        </w:rPr>
        <w:t>Wednesday’s</w:t>
      </w:r>
      <w:r w:rsidR="004A1617">
        <w:rPr>
          <w:rFonts w:ascii="Verdana" w:hAnsi="Verdana"/>
          <w:sz w:val="21"/>
          <w:szCs w:val="21"/>
        </w:rPr>
        <w:t xml:space="preserve"> </w:t>
      </w:r>
      <w:r w:rsidR="00EE7E27">
        <w:rPr>
          <w:rFonts w:ascii="Verdana" w:hAnsi="Verdana"/>
          <w:sz w:val="21"/>
          <w:szCs w:val="21"/>
        </w:rPr>
        <w:t xml:space="preserve">open </w:t>
      </w:r>
      <w:r w:rsidR="004A1617">
        <w:rPr>
          <w:rFonts w:ascii="Verdana" w:hAnsi="Verdana"/>
          <w:sz w:val="21"/>
          <w:szCs w:val="21"/>
        </w:rPr>
        <w:t xml:space="preserve">forum and </w:t>
      </w:r>
      <w:r>
        <w:rPr>
          <w:rFonts w:ascii="Verdana" w:hAnsi="Verdana"/>
          <w:sz w:val="21"/>
          <w:szCs w:val="21"/>
        </w:rPr>
        <w:t xml:space="preserve">D. Guay </w:t>
      </w:r>
      <w:r w:rsidR="004A1617">
        <w:rPr>
          <w:rFonts w:ascii="Verdana" w:hAnsi="Verdana"/>
          <w:sz w:val="21"/>
          <w:szCs w:val="21"/>
        </w:rPr>
        <w:t xml:space="preserve">will supply the laptop computer </w:t>
      </w:r>
      <w:r>
        <w:rPr>
          <w:rFonts w:ascii="Verdana" w:hAnsi="Verdana"/>
          <w:sz w:val="21"/>
          <w:szCs w:val="21"/>
        </w:rPr>
        <w:t>for Thursday</w:t>
      </w:r>
      <w:r w:rsidR="004A1617">
        <w:rPr>
          <w:rFonts w:ascii="Verdana" w:hAnsi="Verdana"/>
          <w:sz w:val="21"/>
          <w:szCs w:val="21"/>
        </w:rPr>
        <w:t>’s</w:t>
      </w:r>
      <w:r>
        <w:rPr>
          <w:rFonts w:ascii="Verdana" w:hAnsi="Verdana"/>
          <w:sz w:val="21"/>
          <w:szCs w:val="21"/>
        </w:rPr>
        <w:t>.</w:t>
      </w:r>
      <w:r w:rsidR="00EE7E27">
        <w:rPr>
          <w:rFonts w:ascii="Verdana" w:hAnsi="Verdana"/>
          <w:sz w:val="21"/>
          <w:szCs w:val="21"/>
        </w:rPr>
        <w:t xml:space="preserve">  </w:t>
      </w:r>
    </w:p>
    <w:p w:rsidR="00EA3892" w:rsidRDefault="00EA3892" w:rsidP="00EE7E27">
      <w:pPr>
        <w:pStyle w:val="Level1"/>
        <w:tabs>
          <w:tab w:val="left" w:pos="450"/>
        </w:tabs>
        <w:spacing w:after="120"/>
        <w:ind w:left="450" w:hanging="450"/>
        <w:rPr>
          <w:rFonts w:ascii="Verdana" w:hAnsi="Verdana"/>
          <w:sz w:val="21"/>
          <w:szCs w:val="21"/>
          <w:u w:val="single"/>
        </w:rPr>
      </w:pPr>
      <w:r>
        <w:rPr>
          <w:rFonts w:ascii="Verdana" w:hAnsi="Verdana"/>
          <w:sz w:val="21"/>
          <w:szCs w:val="21"/>
        </w:rPr>
        <w:tab/>
      </w:r>
      <w:r w:rsidRPr="00EA3892">
        <w:rPr>
          <w:rFonts w:ascii="Verdana" w:hAnsi="Verdana"/>
          <w:sz w:val="21"/>
          <w:szCs w:val="21"/>
          <w:u w:val="single"/>
        </w:rPr>
        <w:t>Step 6</w:t>
      </w:r>
      <w:r>
        <w:rPr>
          <w:rFonts w:ascii="Verdana" w:hAnsi="Verdana"/>
          <w:sz w:val="21"/>
          <w:szCs w:val="21"/>
          <w:u w:val="single"/>
        </w:rPr>
        <w:t xml:space="preserve"> Discussion</w:t>
      </w:r>
    </w:p>
    <w:p w:rsidR="00EF387D" w:rsidRDefault="00EA3892" w:rsidP="00E76BB8">
      <w:pPr>
        <w:pStyle w:val="Level1"/>
        <w:tabs>
          <w:tab w:val="left" w:pos="450"/>
        </w:tabs>
        <w:ind w:left="450" w:hanging="450"/>
        <w:rPr>
          <w:rFonts w:ascii="Verdana" w:hAnsi="Verdana"/>
          <w:sz w:val="21"/>
          <w:szCs w:val="21"/>
        </w:rPr>
      </w:pPr>
      <w:r>
        <w:rPr>
          <w:rFonts w:ascii="Verdana" w:hAnsi="Verdana"/>
          <w:sz w:val="21"/>
          <w:szCs w:val="21"/>
        </w:rPr>
        <w:tab/>
      </w:r>
      <w:r w:rsidR="00D077BB">
        <w:rPr>
          <w:rFonts w:ascii="Verdana" w:hAnsi="Verdana"/>
          <w:sz w:val="21"/>
          <w:szCs w:val="21"/>
        </w:rPr>
        <w:t>The GEPRC began discussion of what issues Step 6 might involve</w:t>
      </w:r>
      <w:r>
        <w:rPr>
          <w:rFonts w:ascii="Verdana" w:hAnsi="Verdana"/>
          <w:sz w:val="21"/>
          <w:szCs w:val="21"/>
        </w:rPr>
        <w:t xml:space="preserve">.  G. Summers advised that Step 6 would encompass many things including assessment. He </w:t>
      </w:r>
      <w:r w:rsidR="00EE7E27">
        <w:rPr>
          <w:rFonts w:ascii="Verdana" w:hAnsi="Verdana"/>
          <w:sz w:val="21"/>
          <w:szCs w:val="21"/>
        </w:rPr>
        <w:t xml:space="preserve">informed the GEPRC that the Assessment Academy team would soon be circulating a second draft of a proposed general education assessment plan.  Feedback will be </w:t>
      </w:r>
      <w:r w:rsidR="00EE7E27">
        <w:rPr>
          <w:rFonts w:ascii="Verdana" w:hAnsi="Verdana"/>
          <w:sz w:val="21"/>
          <w:szCs w:val="21"/>
        </w:rPr>
        <w:lastRenderedPageBreak/>
        <w:t xml:space="preserve">solicited from a limited audience including the GEPRC, Peggy Maki, and a few other assessment people.  He anticipated that the general education assessment plan would be ready to incorporate as part of </w:t>
      </w:r>
      <w:r w:rsidR="00E62F76">
        <w:rPr>
          <w:rFonts w:ascii="Verdana" w:hAnsi="Verdana"/>
          <w:sz w:val="21"/>
          <w:szCs w:val="21"/>
        </w:rPr>
        <w:t xml:space="preserve">the </w:t>
      </w:r>
      <w:r w:rsidR="00EE7E27">
        <w:rPr>
          <w:rFonts w:ascii="Verdana" w:hAnsi="Verdana"/>
          <w:sz w:val="21"/>
          <w:szCs w:val="21"/>
        </w:rPr>
        <w:t xml:space="preserve">Step 6 proposal this spring.  </w:t>
      </w:r>
      <w:r w:rsidR="00D077BB">
        <w:rPr>
          <w:rFonts w:ascii="Verdana" w:hAnsi="Verdana"/>
          <w:sz w:val="21"/>
          <w:szCs w:val="21"/>
        </w:rPr>
        <w:t>In addition to assessment,</w:t>
      </w:r>
      <w:r w:rsidR="00EE7E27">
        <w:rPr>
          <w:rFonts w:ascii="Verdana" w:hAnsi="Verdana"/>
          <w:sz w:val="21"/>
          <w:szCs w:val="21"/>
        </w:rPr>
        <w:t xml:space="preserve"> there are a number of other administrative issues that will </w:t>
      </w:r>
      <w:r w:rsidR="00D077BB">
        <w:rPr>
          <w:rFonts w:ascii="Verdana" w:hAnsi="Verdana"/>
          <w:sz w:val="21"/>
          <w:szCs w:val="21"/>
        </w:rPr>
        <w:t xml:space="preserve">need to </w:t>
      </w:r>
      <w:r w:rsidR="00EE7E27">
        <w:rPr>
          <w:rFonts w:ascii="Verdana" w:hAnsi="Verdana"/>
          <w:sz w:val="21"/>
          <w:szCs w:val="21"/>
        </w:rPr>
        <w:t xml:space="preserve">be </w:t>
      </w:r>
      <w:r w:rsidR="00D077BB">
        <w:rPr>
          <w:rFonts w:ascii="Verdana" w:hAnsi="Verdana"/>
          <w:sz w:val="21"/>
          <w:szCs w:val="21"/>
        </w:rPr>
        <w:t>addressed</w:t>
      </w:r>
      <w:r w:rsidR="00EE7E27">
        <w:rPr>
          <w:rFonts w:ascii="Verdana" w:hAnsi="Verdana"/>
          <w:sz w:val="21"/>
          <w:szCs w:val="21"/>
        </w:rPr>
        <w:t xml:space="preserve"> in Step 6</w:t>
      </w:r>
      <w:r w:rsidR="00D077BB">
        <w:rPr>
          <w:rFonts w:ascii="Verdana" w:hAnsi="Verdana"/>
          <w:sz w:val="21"/>
          <w:szCs w:val="21"/>
        </w:rPr>
        <w:t xml:space="preserve"> such as</w:t>
      </w:r>
      <w:r w:rsidR="00EE7E27">
        <w:rPr>
          <w:rFonts w:ascii="Verdana" w:hAnsi="Verdana"/>
          <w:sz w:val="21"/>
          <w:szCs w:val="21"/>
        </w:rPr>
        <w:t xml:space="preserve"> </w:t>
      </w:r>
      <w:r w:rsidR="00785637">
        <w:rPr>
          <w:rFonts w:ascii="Verdana" w:hAnsi="Verdana"/>
          <w:sz w:val="21"/>
          <w:szCs w:val="21"/>
        </w:rPr>
        <w:t>the General Education Director, Assessment Coordinator, and other supporting positions.</w:t>
      </w:r>
      <w:r w:rsidR="00D077BB">
        <w:rPr>
          <w:rFonts w:ascii="Verdana" w:hAnsi="Verdana"/>
          <w:sz w:val="21"/>
          <w:szCs w:val="21"/>
        </w:rPr>
        <w:t xml:space="preserve">  </w:t>
      </w:r>
      <w:r w:rsidR="00785637">
        <w:rPr>
          <w:rFonts w:ascii="Verdana" w:hAnsi="Verdana"/>
          <w:sz w:val="21"/>
          <w:szCs w:val="21"/>
        </w:rPr>
        <w:t xml:space="preserve">G. Summers informed the GEPRC that there </w:t>
      </w:r>
      <w:r w:rsidR="00D077BB">
        <w:rPr>
          <w:rFonts w:ascii="Verdana" w:hAnsi="Verdana"/>
          <w:sz w:val="21"/>
          <w:szCs w:val="21"/>
        </w:rPr>
        <w:t>had been</w:t>
      </w:r>
      <w:r w:rsidR="00785637">
        <w:rPr>
          <w:rFonts w:ascii="Verdana" w:hAnsi="Verdana"/>
          <w:sz w:val="21"/>
          <w:szCs w:val="21"/>
        </w:rPr>
        <w:t xml:space="preserve"> a call for proposals </w:t>
      </w:r>
      <w:r w:rsidR="00D077BB">
        <w:rPr>
          <w:rFonts w:ascii="Verdana" w:hAnsi="Verdana"/>
          <w:sz w:val="21"/>
          <w:szCs w:val="21"/>
        </w:rPr>
        <w:t xml:space="preserve">from </w:t>
      </w:r>
      <w:r w:rsidR="00785637">
        <w:rPr>
          <w:rFonts w:ascii="Verdana" w:hAnsi="Verdana"/>
          <w:sz w:val="21"/>
          <w:szCs w:val="21"/>
        </w:rPr>
        <w:t xml:space="preserve">UW System </w:t>
      </w:r>
      <w:r w:rsidR="00D077BB">
        <w:rPr>
          <w:rFonts w:ascii="Verdana" w:hAnsi="Verdana"/>
          <w:sz w:val="21"/>
          <w:szCs w:val="21"/>
        </w:rPr>
        <w:t>for G</w:t>
      </w:r>
      <w:r w:rsidR="00785637">
        <w:rPr>
          <w:rFonts w:ascii="Verdana" w:hAnsi="Verdana"/>
          <w:sz w:val="21"/>
          <w:szCs w:val="21"/>
        </w:rPr>
        <w:t xml:space="preserve">rowth </w:t>
      </w:r>
      <w:r w:rsidR="00D077BB">
        <w:rPr>
          <w:rFonts w:ascii="Verdana" w:hAnsi="Verdana"/>
          <w:sz w:val="21"/>
          <w:szCs w:val="21"/>
        </w:rPr>
        <w:t>A</w:t>
      </w:r>
      <w:r w:rsidR="00785637">
        <w:rPr>
          <w:rFonts w:ascii="Verdana" w:hAnsi="Verdana"/>
          <w:sz w:val="21"/>
          <w:szCs w:val="21"/>
        </w:rPr>
        <w:t>genda grant</w:t>
      </w:r>
      <w:r w:rsidR="00D077BB">
        <w:rPr>
          <w:rFonts w:ascii="Verdana" w:hAnsi="Verdana"/>
          <w:sz w:val="21"/>
          <w:szCs w:val="21"/>
        </w:rPr>
        <w:t xml:space="preserve"> monies</w:t>
      </w:r>
      <w:r w:rsidR="00785637">
        <w:rPr>
          <w:rFonts w:ascii="Verdana" w:hAnsi="Verdana"/>
          <w:sz w:val="21"/>
          <w:szCs w:val="21"/>
        </w:rPr>
        <w:t>.  A proposal</w:t>
      </w:r>
      <w:r w:rsidR="00D077BB">
        <w:rPr>
          <w:rFonts w:ascii="Verdana" w:hAnsi="Verdana"/>
          <w:sz w:val="21"/>
          <w:szCs w:val="21"/>
        </w:rPr>
        <w:t>,</w:t>
      </w:r>
      <w:r w:rsidR="00785637">
        <w:rPr>
          <w:rFonts w:ascii="Verdana" w:hAnsi="Verdana"/>
          <w:sz w:val="21"/>
          <w:szCs w:val="21"/>
        </w:rPr>
        <w:t xml:space="preserve"> approved by the University Officers</w:t>
      </w:r>
      <w:r w:rsidR="00D077BB">
        <w:rPr>
          <w:rFonts w:ascii="Verdana" w:hAnsi="Verdana"/>
          <w:sz w:val="21"/>
          <w:szCs w:val="21"/>
        </w:rPr>
        <w:t>, was put forth; notification of grant monies is expected</w:t>
      </w:r>
      <w:r w:rsidR="00785637">
        <w:rPr>
          <w:rFonts w:ascii="Verdana" w:hAnsi="Verdana"/>
          <w:sz w:val="21"/>
          <w:szCs w:val="21"/>
        </w:rPr>
        <w:t xml:space="preserve"> in mid-May/early-June.  </w:t>
      </w:r>
      <w:r w:rsidR="00D077BB">
        <w:rPr>
          <w:rFonts w:ascii="Verdana" w:hAnsi="Verdana"/>
          <w:sz w:val="21"/>
          <w:szCs w:val="21"/>
        </w:rPr>
        <w:t>G. Summers</w:t>
      </w:r>
      <w:r w:rsidR="00785637">
        <w:rPr>
          <w:rFonts w:ascii="Verdana" w:hAnsi="Verdana"/>
          <w:sz w:val="21"/>
          <w:szCs w:val="21"/>
        </w:rPr>
        <w:t xml:space="preserve"> </w:t>
      </w:r>
      <w:r w:rsidR="00D077BB">
        <w:rPr>
          <w:rFonts w:ascii="Verdana" w:hAnsi="Verdana"/>
          <w:sz w:val="21"/>
          <w:szCs w:val="21"/>
        </w:rPr>
        <w:t>explain</w:t>
      </w:r>
      <w:r w:rsidR="00785637">
        <w:rPr>
          <w:rFonts w:ascii="Verdana" w:hAnsi="Verdana"/>
          <w:sz w:val="21"/>
          <w:szCs w:val="21"/>
        </w:rPr>
        <w:t xml:space="preserve">ed that </w:t>
      </w:r>
      <w:r w:rsidR="00D077BB">
        <w:rPr>
          <w:rFonts w:ascii="Verdana" w:hAnsi="Verdana"/>
          <w:sz w:val="21"/>
          <w:szCs w:val="21"/>
        </w:rPr>
        <w:t>initially the proposal was related to the FYS but</w:t>
      </w:r>
      <w:r w:rsidR="00785637">
        <w:rPr>
          <w:rFonts w:ascii="Verdana" w:hAnsi="Verdana"/>
          <w:sz w:val="21"/>
          <w:szCs w:val="21"/>
        </w:rPr>
        <w:t xml:space="preserve"> had been expanded to be more about general education assessment.  </w:t>
      </w:r>
      <w:r w:rsidR="00506ECC">
        <w:rPr>
          <w:rFonts w:ascii="Verdana" w:hAnsi="Verdana"/>
          <w:sz w:val="21"/>
          <w:szCs w:val="21"/>
        </w:rPr>
        <w:t>Funding requested in the proposal was for</w:t>
      </w:r>
      <w:r w:rsidR="00785637">
        <w:rPr>
          <w:rFonts w:ascii="Verdana" w:hAnsi="Verdana"/>
          <w:sz w:val="21"/>
          <w:szCs w:val="21"/>
        </w:rPr>
        <w:t xml:space="preserve"> a FYS coordinator and an Assessment Coordinator.</w:t>
      </w:r>
      <w:r w:rsidR="00120D95">
        <w:rPr>
          <w:rFonts w:ascii="Verdana" w:hAnsi="Verdana"/>
          <w:sz w:val="21"/>
          <w:szCs w:val="21"/>
        </w:rPr>
        <w:t xml:space="preserve">  The funding would be for one year for half-time positions</w:t>
      </w:r>
      <w:r w:rsidR="00506ECC">
        <w:rPr>
          <w:rFonts w:ascii="Verdana" w:hAnsi="Verdana"/>
          <w:sz w:val="21"/>
          <w:szCs w:val="21"/>
        </w:rPr>
        <w:t>.  He explained that the</w:t>
      </w:r>
      <w:r w:rsidR="00120D95">
        <w:rPr>
          <w:rFonts w:ascii="Verdana" w:hAnsi="Verdana"/>
          <w:sz w:val="21"/>
          <w:szCs w:val="21"/>
        </w:rPr>
        <w:t xml:space="preserve"> idea </w:t>
      </w:r>
      <w:r w:rsidR="00506ECC">
        <w:rPr>
          <w:rFonts w:ascii="Verdana" w:hAnsi="Verdana"/>
          <w:sz w:val="21"/>
          <w:szCs w:val="21"/>
        </w:rPr>
        <w:t xml:space="preserve">was that </w:t>
      </w:r>
      <w:r w:rsidR="00120D95">
        <w:rPr>
          <w:rFonts w:ascii="Verdana" w:hAnsi="Verdana"/>
          <w:sz w:val="21"/>
          <w:szCs w:val="21"/>
        </w:rPr>
        <w:t>after the initial start-up</w:t>
      </w:r>
      <w:r w:rsidR="00506ECC">
        <w:rPr>
          <w:rFonts w:ascii="Verdana" w:hAnsi="Verdana"/>
          <w:sz w:val="21"/>
          <w:szCs w:val="21"/>
        </w:rPr>
        <w:t xml:space="preserve"> funding</w:t>
      </w:r>
      <w:r w:rsidR="00120D95">
        <w:rPr>
          <w:rFonts w:ascii="Verdana" w:hAnsi="Verdana"/>
          <w:sz w:val="21"/>
          <w:szCs w:val="21"/>
        </w:rPr>
        <w:t xml:space="preserve">, the university would fund the positions.  He noted the importance of staffing the general education curriculum appropriately.  </w:t>
      </w:r>
      <w:r w:rsidR="00506ECC">
        <w:rPr>
          <w:rFonts w:ascii="Verdana" w:hAnsi="Verdana"/>
          <w:sz w:val="21"/>
          <w:szCs w:val="21"/>
        </w:rPr>
        <w:t>He anticipated</w:t>
      </w:r>
      <w:r w:rsidR="00120D95">
        <w:rPr>
          <w:rFonts w:ascii="Verdana" w:hAnsi="Verdana"/>
          <w:sz w:val="21"/>
          <w:szCs w:val="21"/>
        </w:rPr>
        <w:t xml:space="preserve"> a great deal of work involved in getting the general education curriculum up and running as well as </w:t>
      </w:r>
      <w:r w:rsidR="00506ECC">
        <w:rPr>
          <w:rFonts w:ascii="Verdana" w:hAnsi="Verdana"/>
          <w:sz w:val="21"/>
          <w:szCs w:val="21"/>
        </w:rPr>
        <w:t>that of</w:t>
      </w:r>
      <w:r w:rsidR="00120D95">
        <w:rPr>
          <w:rFonts w:ascii="Verdana" w:hAnsi="Verdana"/>
          <w:sz w:val="21"/>
          <w:szCs w:val="21"/>
        </w:rPr>
        <w:t xml:space="preserve"> management and </w:t>
      </w:r>
      <w:r w:rsidR="00D72D45">
        <w:rPr>
          <w:rFonts w:ascii="Verdana" w:hAnsi="Verdana"/>
          <w:sz w:val="21"/>
          <w:szCs w:val="21"/>
        </w:rPr>
        <w:t>maintaining the curriculum</w:t>
      </w:r>
      <w:r w:rsidR="00120D95">
        <w:rPr>
          <w:rFonts w:ascii="Verdana" w:hAnsi="Verdana"/>
          <w:sz w:val="21"/>
          <w:szCs w:val="21"/>
        </w:rPr>
        <w:t xml:space="preserve">.  </w:t>
      </w:r>
      <w:r w:rsidR="00506ECC">
        <w:rPr>
          <w:rFonts w:ascii="Verdana" w:hAnsi="Verdana"/>
          <w:sz w:val="21"/>
          <w:szCs w:val="21"/>
        </w:rPr>
        <w:t>G. Summers stated</w:t>
      </w:r>
      <w:r w:rsidR="00120D95">
        <w:rPr>
          <w:rFonts w:ascii="Verdana" w:hAnsi="Verdana"/>
          <w:sz w:val="21"/>
          <w:szCs w:val="21"/>
        </w:rPr>
        <w:t xml:space="preserve"> that the Deans recognize</w:t>
      </w:r>
      <w:r w:rsidR="00506ECC">
        <w:rPr>
          <w:rFonts w:ascii="Verdana" w:hAnsi="Verdana"/>
          <w:sz w:val="21"/>
          <w:szCs w:val="21"/>
        </w:rPr>
        <w:t>d</w:t>
      </w:r>
      <w:r w:rsidR="00120D95">
        <w:rPr>
          <w:rFonts w:ascii="Verdana" w:hAnsi="Verdana"/>
          <w:sz w:val="21"/>
          <w:szCs w:val="21"/>
        </w:rPr>
        <w:t xml:space="preserve"> the need for someone to be in charge of the general education program and for position</w:t>
      </w:r>
      <w:r w:rsidR="00761A91">
        <w:rPr>
          <w:rFonts w:ascii="Verdana" w:hAnsi="Verdana"/>
          <w:sz w:val="21"/>
          <w:szCs w:val="21"/>
        </w:rPr>
        <w:t xml:space="preserve"> funding</w:t>
      </w:r>
      <w:r w:rsidR="00120D95">
        <w:rPr>
          <w:rFonts w:ascii="Verdana" w:hAnsi="Verdana"/>
          <w:sz w:val="21"/>
          <w:szCs w:val="21"/>
        </w:rPr>
        <w:t xml:space="preserve"> </w:t>
      </w:r>
      <w:r w:rsidR="00761A91">
        <w:rPr>
          <w:rFonts w:ascii="Verdana" w:hAnsi="Verdana"/>
          <w:sz w:val="21"/>
          <w:szCs w:val="21"/>
        </w:rPr>
        <w:t>in that respect to b</w:t>
      </w:r>
      <w:r w:rsidR="00120D95">
        <w:rPr>
          <w:rFonts w:ascii="Verdana" w:hAnsi="Verdana"/>
          <w:sz w:val="21"/>
          <w:szCs w:val="21"/>
        </w:rPr>
        <w:t>e an institutional priority.</w:t>
      </w:r>
      <w:r w:rsidR="00506ECC">
        <w:rPr>
          <w:rFonts w:ascii="Verdana" w:hAnsi="Verdana"/>
          <w:sz w:val="21"/>
          <w:szCs w:val="21"/>
        </w:rPr>
        <w:t xml:space="preserve">  </w:t>
      </w:r>
    </w:p>
    <w:p w:rsidR="00561213" w:rsidRDefault="00EF387D" w:rsidP="00E76BB8">
      <w:pPr>
        <w:pStyle w:val="Level1"/>
        <w:tabs>
          <w:tab w:val="left" w:pos="450"/>
        </w:tabs>
        <w:ind w:left="450" w:hanging="450"/>
        <w:rPr>
          <w:rFonts w:ascii="Verdana" w:hAnsi="Verdana"/>
          <w:sz w:val="21"/>
          <w:szCs w:val="21"/>
        </w:rPr>
      </w:pPr>
      <w:r>
        <w:rPr>
          <w:rFonts w:ascii="Verdana" w:hAnsi="Verdana"/>
          <w:sz w:val="21"/>
          <w:szCs w:val="21"/>
        </w:rPr>
        <w:tab/>
      </w:r>
      <w:r w:rsidR="00761A91">
        <w:rPr>
          <w:rFonts w:ascii="Verdana" w:hAnsi="Verdana"/>
          <w:sz w:val="21"/>
          <w:szCs w:val="21"/>
        </w:rPr>
        <w:t xml:space="preserve">G. Summers suggested </w:t>
      </w:r>
      <w:r>
        <w:rPr>
          <w:rFonts w:ascii="Verdana" w:hAnsi="Verdana"/>
          <w:sz w:val="21"/>
          <w:szCs w:val="21"/>
        </w:rPr>
        <w:t xml:space="preserve">the </w:t>
      </w:r>
      <w:r w:rsidR="00262BF8">
        <w:rPr>
          <w:rFonts w:ascii="Verdana" w:hAnsi="Verdana"/>
          <w:sz w:val="21"/>
          <w:szCs w:val="21"/>
        </w:rPr>
        <w:t xml:space="preserve">GEPRC </w:t>
      </w:r>
      <w:r w:rsidR="00761A91">
        <w:rPr>
          <w:rFonts w:ascii="Verdana" w:hAnsi="Verdana"/>
          <w:sz w:val="21"/>
          <w:szCs w:val="21"/>
        </w:rPr>
        <w:t xml:space="preserve">consider grandfathering the general degree requirements </w:t>
      </w:r>
      <w:r w:rsidR="00262BF8">
        <w:rPr>
          <w:rFonts w:ascii="Verdana" w:hAnsi="Verdana"/>
          <w:sz w:val="21"/>
          <w:szCs w:val="21"/>
        </w:rPr>
        <w:t xml:space="preserve">(GDR) </w:t>
      </w:r>
      <w:r w:rsidR="00761A91">
        <w:rPr>
          <w:rFonts w:ascii="Verdana" w:hAnsi="Verdana"/>
          <w:sz w:val="21"/>
          <w:szCs w:val="21"/>
        </w:rPr>
        <w:t>into the general education program</w:t>
      </w:r>
      <w:r w:rsidR="00262BF8">
        <w:rPr>
          <w:rFonts w:ascii="Verdana" w:hAnsi="Verdana"/>
          <w:sz w:val="21"/>
          <w:szCs w:val="21"/>
        </w:rPr>
        <w:t xml:space="preserve"> (GEP)</w:t>
      </w:r>
      <w:r w:rsidR="00761A91">
        <w:rPr>
          <w:rFonts w:ascii="Verdana" w:hAnsi="Verdana"/>
          <w:sz w:val="21"/>
          <w:szCs w:val="21"/>
        </w:rPr>
        <w:t xml:space="preserve">.  </w:t>
      </w:r>
      <w:r w:rsidR="00262BF8">
        <w:rPr>
          <w:rFonts w:ascii="Verdana" w:hAnsi="Verdana"/>
          <w:sz w:val="21"/>
          <w:szCs w:val="21"/>
        </w:rPr>
        <w:t xml:space="preserve">He advised that it was anticipated that it would take 1-2 years before the assessment program would be functioning really well.  The first assessment exercise would need to be an alignment exercise to ensure that </w:t>
      </w:r>
      <w:r w:rsidR="00D72D45">
        <w:rPr>
          <w:rFonts w:ascii="Verdana" w:hAnsi="Verdana"/>
          <w:sz w:val="21"/>
          <w:szCs w:val="21"/>
        </w:rPr>
        <w:t>course</w:t>
      </w:r>
      <w:r w:rsidR="00262BF8">
        <w:rPr>
          <w:rFonts w:ascii="Verdana" w:hAnsi="Verdana"/>
          <w:sz w:val="21"/>
          <w:szCs w:val="21"/>
        </w:rPr>
        <w:t xml:space="preserve">s were properly aligned with established learning outcomes. G. Summers suggested that the GEPRC </w:t>
      </w:r>
      <w:r w:rsidR="00561213">
        <w:rPr>
          <w:rFonts w:ascii="Verdana" w:hAnsi="Verdana"/>
          <w:sz w:val="21"/>
          <w:szCs w:val="21"/>
        </w:rPr>
        <w:t>put forth a proposal to Faculty Senate regarding grandfathering GDR</w:t>
      </w:r>
      <w:r>
        <w:rPr>
          <w:rFonts w:ascii="Verdana" w:hAnsi="Verdana"/>
          <w:sz w:val="21"/>
          <w:szCs w:val="21"/>
        </w:rPr>
        <w:t>s</w:t>
      </w:r>
      <w:r w:rsidR="00561213">
        <w:rPr>
          <w:rFonts w:ascii="Verdana" w:hAnsi="Verdana"/>
          <w:sz w:val="21"/>
          <w:szCs w:val="21"/>
        </w:rPr>
        <w:t xml:space="preserve">.  He noted that although this is a Step 6 issue there is time sensitivity involved.  He </w:t>
      </w:r>
      <w:r w:rsidR="00262BF8">
        <w:rPr>
          <w:rFonts w:ascii="Verdana" w:hAnsi="Verdana"/>
          <w:sz w:val="21"/>
          <w:szCs w:val="21"/>
        </w:rPr>
        <w:t>advised that the first issue the GEC will need to address will be the transition from the GDR to the GEP</w:t>
      </w:r>
      <w:r w:rsidR="00561213">
        <w:rPr>
          <w:rFonts w:ascii="Verdana" w:hAnsi="Verdana"/>
          <w:sz w:val="21"/>
          <w:szCs w:val="21"/>
        </w:rPr>
        <w:t>; the GEC would benefit by having a curriculum to inherit.  Discussion followed on what designations would be more easily grandfathered and others that would require special attention.  It was noted that the Experiential Learning, Capstone, and Communication in the Major would require special attention.</w:t>
      </w:r>
      <w:r w:rsidR="00262BF8">
        <w:rPr>
          <w:rFonts w:ascii="Verdana" w:hAnsi="Verdana"/>
          <w:sz w:val="21"/>
          <w:szCs w:val="21"/>
        </w:rPr>
        <w:t xml:space="preserve">  </w:t>
      </w:r>
    </w:p>
    <w:p w:rsidR="00506ECC" w:rsidRDefault="00561213" w:rsidP="00E76BB8">
      <w:pPr>
        <w:pStyle w:val="Level1"/>
        <w:tabs>
          <w:tab w:val="left" w:pos="450"/>
        </w:tabs>
        <w:ind w:left="450" w:hanging="450"/>
        <w:rPr>
          <w:rFonts w:ascii="Verdana" w:hAnsi="Verdana"/>
          <w:sz w:val="21"/>
          <w:szCs w:val="21"/>
        </w:rPr>
      </w:pPr>
      <w:r>
        <w:rPr>
          <w:rFonts w:ascii="Verdana" w:hAnsi="Verdana"/>
          <w:sz w:val="21"/>
          <w:szCs w:val="21"/>
        </w:rPr>
        <w:tab/>
        <w:t xml:space="preserve">D. Guay questioned if transfer and test-out were other issues </w:t>
      </w:r>
      <w:r w:rsidR="00D72D45">
        <w:rPr>
          <w:rFonts w:ascii="Verdana" w:hAnsi="Verdana"/>
          <w:sz w:val="21"/>
          <w:szCs w:val="21"/>
        </w:rPr>
        <w:t>for</w:t>
      </w:r>
      <w:r>
        <w:rPr>
          <w:rFonts w:ascii="Verdana" w:hAnsi="Verdana"/>
          <w:sz w:val="21"/>
          <w:szCs w:val="21"/>
        </w:rPr>
        <w:t xml:space="preserve"> Step 6.               G. Summers confirmed that they would need to be addressed in Step 6.</w:t>
      </w:r>
      <w:r w:rsidR="00506ECC">
        <w:rPr>
          <w:rFonts w:ascii="Verdana" w:hAnsi="Verdana"/>
          <w:sz w:val="21"/>
          <w:szCs w:val="21"/>
        </w:rPr>
        <w:t xml:space="preserve">  </w:t>
      </w:r>
    </w:p>
    <w:p w:rsidR="000B1FD8" w:rsidRDefault="00506ECC" w:rsidP="00E76BB8">
      <w:pPr>
        <w:pStyle w:val="Level1"/>
        <w:tabs>
          <w:tab w:val="left" w:pos="450"/>
        </w:tabs>
        <w:ind w:left="450" w:hanging="450"/>
        <w:rPr>
          <w:rFonts w:ascii="Verdana" w:hAnsi="Verdana"/>
          <w:sz w:val="21"/>
          <w:szCs w:val="21"/>
        </w:rPr>
      </w:pPr>
      <w:r>
        <w:rPr>
          <w:rFonts w:ascii="Verdana" w:hAnsi="Verdana"/>
          <w:sz w:val="21"/>
          <w:szCs w:val="21"/>
        </w:rPr>
        <w:tab/>
      </w:r>
      <w:r w:rsidR="00561213">
        <w:rPr>
          <w:rFonts w:ascii="Verdana" w:hAnsi="Verdana"/>
          <w:sz w:val="21"/>
          <w:szCs w:val="21"/>
        </w:rPr>
        <w:t xml:space="preserve">The committee discussed the formation of the GEC </w:t>
      </w:r>
      <w:r w:rsidR="007E539A">
        <w:rPr>
          <w:rFonts w:ascii="Verdana" w:hAnsi="Verdana"/>
          <w:sz w:val="21"/>
          <w:szCs w:val="21"/>
        </w:rPr>
        <w:t xml:space="preserve">next fall and the elimination of the GDR Subcommittee.  It was noted that the GDR Subcommittee </w:t>
      </w:r>
      <w:r>
        <w:rPr>
          <w:rFonts w:ascii="Verdana" w:hAnsi="Verdana"/>
          <w:sz w:val="21"/>
          <w:szCs w:val="21"/>
        </w:rPr>
        <w:t>had been</w:t>
      </w:r>
      <w:r w:rsidR="007E539A">
        <w:rPr>
          <w:rFonts w:ascii="Verdana" w:hAnsi="Verdana"/>
          <w:sz w:val="21"/>
          <w:szCs w:val="21"/>
        </w:rPr>
        <w:t xml:space="preserve"> getting a large number of proposals for GDR designation</w:t>
      </w:r>
      <w:r w:rsidR="000B1FD8">
        <w:rPr>
          <w:rFonts w:ascii="Verdana" w:hAnsi="Verdana"/>
          <w:sz w:val="21"/>
          <w:szCs w:val="21"/>
        </w:rPr>
        <w:t>;</w:t>
      </w:r>
      <w:r w:rsidR="007E539A">
        <w:rPr>
          <w:rFonts w:ascii="Verdana" w:hAnsi="Verdana"/>
          <w:sz w:val="21"/>
          <w:szCs w:val="21"/>
        </w:rPr>
        <w:t xml:space="preserve"> it was suspected that this was largely a result of the </w:t>
      </w:r>
      <w:r>
        <w:rPr>
          <w:rFonts w:ascii="Verdana" w:hAnsi="Verdana"/>
          <w:sz w:val="21"/>
          <w:szCs w:val="21"/>
        </w:rPr>
        <w:t xml:space="preserve">upcoming </w:t>
      </w:r>
      <w:r w:rsidR="007E539A">
        <w:rPr>
          <w:rFonts w:ascii="Verdana" w:hAnsi="Verdana"/>
          <w:sz w:val="21"/>
          <w:szCs w:val="21"/>
        </w:rPr>
        <w:t>print catalog deadline.  Suggestion was made to have a cut-off date for GDR proposals.  Discussion followed on the possibility of the GEC addressing GDR course proposal</w:t>
      </w:r>
      <w:r w:rsidR="000B1FD8">
        <w:rPr>
          <w:rFonts w:ascii="Verdana" w:hAnsi="Verdana"/>
          <w:sz w:val="21"/>
          <w:szCs w:val="21"/>
        </w:rPr>
        <w:t>s</w:t>
      </w:r>
      <w:r w:rsidR="009F6BD7">
        <w:rPr>
          <w:rFonts w:ascii="Verdana" w:hAnsi="Verdana"/>
          <w:sz w:val="21"/>
          <w:szCs w:val="21"/>
        </w:rPr>
        <w:t xml:space="preserve"> during the interim time between the GDR ending and the GEP beginning.  C</w:t>
      </w:r>
      <w:r w:rsidR="000B1FD8">
        <w:rPr>
          <w:rFonts w:ascii="Verdana" w:hAnsi="Verdana"/>
          <w:sz w:val="21"/>
          <w:szCs w:val="21"/>
        </w:rPr>
        <w:t>oncern was raised that there was the potential for the GEC dealing with GDR proposals and</w:t>
      </w:r>
      <w:r w:rsidR="007E539A">
        <w:rPr>
          <w:rFonts w:ascii="Verdana" w:hAnsi="Verdana"/>
          <w:sz w:val="21"/>
          <w:szCs w:val="21"/>
        </w:rPr>
        <w:t xml:space="preserve"> not having adequate time to work on the new </w:t>
      </w:r>
      <w:r w:rsidR="000B1FD8">
        <w:rPr>
          <w:rFonts w:ascii="Verdana" w:hAnsi="Verdana"/>
          <w:sz w:val="21"/>
          <w:szCs w:val="21"/>
        </w:rPr>
        <w:t>GEP curriculum</w:t>
      </w:r>
      <w:r w:rsidR="007E539A">
        <w:rPr>
          <w:rFonts w:ascii="Verdana" w:hAnsi="Verdana"/>
          <w:sz w:val="21"/>
          <w:szCs w:val="21"/>
        </w:rPr>
        <w:t xml:space="preserve">.  Recommendation was made that a date be established where </w:t>
      </w:r>
      <w:r w:rsidR="000B1FD8">
        <w:rPr>
          <w:rFonts w:ascii="Verdana" w:hAnsi="Verdana"/>
          <w:sz w:val="21"/>
          <w:szCs w:val="21"/>
        </w:rPr>
        <w:t>GDR proposals would no longer be accepted.  Proposals after that established date</w:t>
      </w:r>
      <w:r w:rsidR="007E539A">
        <w:rPr>
          <w:rFonts w:ascii="Verdana" w:hAnsi="Verdana"/>
          <w:sz w:val="21"/>
          <w:szCs w:val="21"/>
        </w:rPr>
        <w:t xml:space="preserve"> would need to be GEC proposal</w:t>
      </w:r>
      <w:r w:rsidR="000B1FD8">
        <w:rPr>
          <w:rFonts w:ascii="Verdana" w:hAnsi="Verdana"/>
          <w:sz w:val="21"/>
          <w:szCs w:val="21"/>
        </w:rPr>
        <w:t>s;</w:t>
      </w:r>
      <w:r w:rsidR="007E539A">
        <w:rPr>
          <w:rFonts w:ascii="Verdana" w:hAnsi="Verdana"/>
          <w:sz w:val="21"/>
          <w:szCs w:val="21"/>
        </w:rPr>
        <w:t xml:space="preserve"> </w:t>
      </w:r>
      <w:r w:rsidR="000B1FD8">
        <w:rPr>
          <w:rFonts w:ascii="Verdana" w:hAnsi="Verdana"/>
          <w:sz w:val="21"/>
          <w:szCs w:val="21"/>
        </w:rPr>
        <w:t xml:space="preserve">some GEC designations would </w:t>
      </w:r>
      <w:r w:rsidR="009F6BD7">
        <w:rPr>
          <w:rFonts w:ascii="Verdana" w:hAnsi="Verdana"/>
          <w:sz w:val="21"/>
          <w:szCs w:val="21"/>
        </w:rPr>
        <w:t xml:space="preserve">automatically </w:t>
      </w:r>
      <w:r w:rsidR="00391352">
        <w:rPr>
          <w:rFonts w:ascii="Verdana" w:hAnsi="Verdana"/>
          <w:sz w:val="21"/>
          <w:szCs w:val="21"/>
        </w:rPr>
        <w:t>map</w:t>
      </w:r>
      <w:r w:rsidR="009F6BD7">
        <w:rPr>
          <w:rFonts w:ascii="Verdana" w:hAnsi="Verdana"/>
          <w:sz w:val="21"/>
          <w:szCs w:val="21"/>
        </w:rPr>
        <w:t xml:space="preserve"> </w:t>
      </w:r>
      <w:r w:rsidR="00EF387D">
        <w:rPr>
          <w:rFonts w:ascii="Verdana" w:hAnsi="Verdana"/>
          <w:sz w:val="21"/>
          <w:szCs w:val="21"/>
        </w:rPr>
        <w:t xml:space="preserve">to </w:t>
      </w:r>
      <w:r w:rsidR="009F6BD7">
        <w:rPr>
          <w:rFonts w:ascii="Verdana" w:hAnsi="Verdana"/>
          <w:sz w:val="21"/>
          <w:szCs w:val="21"/>
        </w:rPr>
        <w:t>the GEC course to a GDR designation</w:t>
      </w:r>
      <w:r w:rsidR="000B1FD8">
        <w:rPr>
          <w:rFonts w:ascii="Verdana" w:hAnsi="Verdana"/>
          <w:sz w:val="21"/>
          <w:szCs w:val="21"/>
        </w:rPr>
        <w:t xml:space="preserve">.  </w:t>
      </w:r>
      <w:r w:rsidR="009F6BD7">
        <w:rPr>
          <w:rFonts w:ascii="Verdana" w:hAnsi="Verdana"/>
          <w:sz w:val="21"/>
          <w:szCs w:val="21"/>
        </w:rPr>
        <w:t xml:space="preserve">It was </w:t>
      </w:r>
      <w:r w:rsidR="009F6BD7">
        <w:rPr>
          <w:rFonts w:ascii="Verdana" w:hAnsi="Verdana"/>
          <w:sz w:val="21"/>
          <w:szCs w:val="21"/>
        </w:rPr>
        <w:lastRenderedPageBreak/>
        <w:t xml:space="preserve">recognized that there would be difficulty with some categories.  A brief discussion ensued about the proper timing for the proposal since it technically </w:t>
      </w:r>
      <w:r>
        <w:rPr>
          <w:rFonts w:ascii="Verdana" w:hAnsi="Verdana"/>
          <w:sz w:val="21"/>
          <w:szCs w:val="21"/>
        </w:rPr>
        <w:t>wa</w:t>
      </w:r>
      <w:r w:rsidR="009F6BD7">
        <w:rPr>
          <w:rFonts w:ascii="Verdana" w:hAnsi="Verdana"/>
          <w:sz w:val="21"/>
          <w:szCs w:val="21"/>
        </w:rPr>
        <w:t>s a Step 6 issue.  It was noted that although the GEC proposal was a Step 6 issue, the timing of the proposal was premised on the time sensitivity involved.</w:t>
      </w:r>
    </w:p>
    <w:p w:rsidR="009F6BD7" w:rsidRDefault="009F6BD7" w:rsidP="00E76BB8">
      <w:pPr>
        <w:pStyle w:val="Level1"/>
        <w:tabs>
          <w:tab w:val="left" w:pos="450"/>
        </w:tabs>
        <w:ind w:left="450" w:hanging="450"/>
        <w:rPr>
          <w:rFonts w:ascii="Verdana" w:hAnsi="Verdana"/>
          <w:sz w:val="21"/>
          <w:szCs w:val="21"/>
        </w:rPr>
      </w:pPr>
      <w:r>
        <w:rPr>
          <w:rFonts w:ascii="Verdana" w:hAnsi="Verdana"/>
          <w:sz w:val="21"/>
          <w:szCs w:val="21"/>
        </w:rPr>
        <w:tab/>
        <w:t xml:space="preserve">J. Schneider inquired how the </w:t>
      </w:r>
      <w:r w:rsidR="00F7256A">
        <w:rPr>
          <w:rFonts w:ascii="Verdana" w:hAnsi="Verdana"/>
          <w:sz w:val="21"/>
          <w:szCs w:val="21"/>
        </w:rPr>
        <w:t>general education</w:t>
      </w:r>
      <w:r>
        <w:rPr>
          <w:rFonts w:ascii="Verdana" w:hAnsi="Verdana"/>
          <w:sz w:val="21"/>
          <w:szCs w:val="21"/>
        </w:rPr>
        <w:t xml:space="preserve"> transition </w:t>
      </w:r>
      <w:r w:rsidR="00F7256A">
        <w:rPr>
          <w:rFonts w:ascii="Verdana" w:hAnsi="Verdana"/>
          <w:sz w:val="21"/>
          <w:szCs w:val="21"/>
        </w:rPr>
        <w:t xml:space="preserve">might affect part-time students.  It was agreed that part-time students might have problems.  It was noted that Deans had the authority to grant waivers and that </w:t>
      </w:r>
      <w:r w:rsidR="00506ECC">
        <w:rPr>
          <w:rFonts w:ascii="Verdana" w:hAnsi="Verdana"/>
          <w:sz w:val="21"/>
          <w:szCs w:val="21"/>
        </w:rPr>
        <w:t xml:space="preserve">waivers </w:t>
      </w:r>
      <w:r w:rsidR="00F7256A">
        <w:rPr>
          <w:rFonts w:ascii="Verdana" w:hAnsi="Verdana"/>
          <w:sz w:val="21"/>
          <w:szCs w:val="21"/>
        </w:rPr>
        <w:t>might be necessary in some cases.</w:t>
      </w:r>
    </w:p>
    <w:p w:rsidR="00DF382E" w:rsidRDefault="00F7256A" w:rsidP="00DF382E">
      <w:pPr>
        <w:pStyle w:val="Level1"/>
        <w:tabs>
          <w:tab w:val="left" w:pos="450"/>
        </w:tabs>
        <w:ind w:left="450" w:hanging="450"/>
        <w:rPr>
          <w:rFonts w:ascii="Verdana" w:hAnsi="Verdana"/>
          <w:sz w:val="21"/>
          <w:szCs w:val="21"/>
        </w:rPr>
      </w:pPr>
      <w:r>
        <w:rPr>
          <w:rFonts w:ascii="Verdana" w:hAnsi="Verdana"/>
          <w:sz w:val="21"/>
          <w:szCs w:val="21"/>
        </w:rPr>
        <w:tab/>
        <w:t xml:space="preserve">R. Sirabian confirmed that what was being recommended by the GEPRC was </w:t>
      </w:r>
      <w:proofErr w:type="gramStart"/>
      <w:r>
        <w:rPr>
          <w:rFonts w:ascii="Verdana" w:hAnsi="Verdana"/>
          <w:sz w:val="21"/>
          <w:szCs w:val="21"/>
        </w:rPr>
        <w:t>that  next</w:t>
      </w:r>
      <w:proofErr w:type="gramEnd"/>
      <w:r>
        <w:rPr>
          <w:rFonts w:ascii="Verdana" w:hAnsi="Verdana"/>
          <w:sz w:val="21"/>
          <w:szCs w:val="21"/>
        </w:rPr>
        <w:t xml:space="preserve"> year the GEC would approve GEP courses</w:t>
      </w:r>
      <w:r w:rsidR="00DF382E">
        <w:rPr>
          <w:rFonts w:ascii="Verdana" w:hAnsi="Verdana"/>
          <w:sz w:val="21"/>
          <w:szCs w:val="21"/>
        </w:rPr>
        <w:t xml:space="preserve">, and those GEP courses </w:t>
      </w:r>
      <w:r w:rsidR="00506ECC">
        <w:rPr>
          <w:rFonts w:ascii="Verdana" w:hAnsi="Verdana"/>
          <w:sz w:val="21"/>
          <w:szCs w:val="21"/>
        </w:rPr>
        <w:t>would map</w:t>
      </w:r>
      <w:r>
        <w:rPr>
          <w:rFonts w:ascii="Verdana" w:hAnsi="Verdana"/>
          <w:sz w:val="21"/>
          <w:szCs w:val="21"/>
        </w:rPr>
        <w:t xml:space="preserve"> to GDR requirements.  </w:t>
      </w:r>
      <w:r w:rsidR="00506ECC">
        <w:rPr>
          <w:rFonts w:ascii="Verdana" w:hAnsi="Verdana"/>
          <w:sz w:val="21"/>
          <w:szCs w:val="21"/>
        </w:rPr>
        <w:t>The GEPRC members</w:t>
      </w:r>
      <w:r w:rsidR="00DF382E">
        <w:rPr>
          <w:rFonts w:ascii="Verdana" w:hAnsi="Verdana"/>
          <w:sz w:val="21"/>
          <w:szCs w:val="21"/>
        </w:rPr>
        <w:t xml:space="preserve"> anticipated that t</w:t>
      </w:r>
      <w:r>
        <w:rPr>
          <w:rFonts w:ascii="Verdana" w:hAnsi="Verdana"/>
          <w:sz w:val="21"/>
          <w:szCs w:val="21"/>
        </w:rPr>
        <w:t xml:space="preserve">his process </w:t>
      </w:r>
      <w:r w:rsidR="00DF382E">
        <w:rPr>
          <w:rFonts w:ascii="Verdana" w:hAnsi="Verdana"/>
          <w:sz w:val="21"/>
          <w:szCs w:val="21"/>
        </w:rPr>
        <w:t>might</w:t>
      </w:r>
      <w:r>
        <w:rPr>
          <w:rFonts w:ascii="Verdana" w:hAnsi="Verdana"/>
          <w:sz w:val="21"/>
          <w:szCs w:val="21"/>
        </w:rPr>
        <w:t xml:space="preserve"> need to </w:t>
      </w:r>
      <w:r w:rsidR="00DF382E">
        <w:rPr>
          <w:rFonts w:ascii="Verdana" w:hAnsi="Verdana"/>
          <w:sz w:val="21"/>
          <w:szCs w:val="21"/>
        </w:rPr>
        <w:t>in place</w:t>
      </w:r>
      <w:r>
        <w:rPr>
          <w:rFonts w:ascii="Verdana" w:hAnsi="Verdana"/>
          <w:sz w:val="21"/>
          <w:szCs w:val="21"/>
        </w:rPr>
        <w:t xml:space="preserve"> for </w:t>
      </w:r>
      <w:r w:rsidR="00DF382E">
        <w:rPr>
          <w:rFonts w:ascii="Verdana" w:hAnsi="Verdana"/>
          <w:sz w:val="21"/>
          <w:szCs w:val="21"/>
        </w:rPr>
        <w:t>the next</w:t>
      </w:r>
      <w:r>
        <w:rPr>
          <w:rFonts w:ascii="Verdana" w:hAnsi="Verdana"/>
          <w:sz w:val="21"/>
          <w:szCs w:val="21"/>
        </w:rPr>
        <w:t xml:space="preserve"> two years.</w:t>
      </w:r>
      <w:r w:rsidR="009F4B91">
        <w:rPr>
          <w:rFonts w:ascii="Verdana" w:hAnsi="Verdana"/>
          <w:sz w:val="21"/>
          <w:szCs w:val="21"/>
        </w:rPr>
        <w:t xml:space="preserve">  It was noted that there </w:t>
      </w:r>
      <w:r w:rsidR="00DF382E">
        <w:rPr>
          <w:rFonts w:ascii="Verdana" w:hAnsi="Verdana"/>
          <w:sz w:val="21"/>
          <w:szCs w:val="21"/>
        </w:rPr>
        <w:t xml:space="preserve">may be an issue related to </w:t>
      </w:r>
      <w:r w:rsidR="009F4B91">
        <w:rPr>
          <w:rFonts w:ascii="Verdana" w:hAnsi="Verdana"/>
          <w:sz w:val="21"/>
          <w:szCs w:val="21"/>
        </w:rPr>
        <w:t>c</w:t>
      </w:r>
      <w:r>
        <w:rPr>
          <w:rFonts w:ascii="Verdana" w:hAnsi="Verdana"/>
          <w:sz w:val="21"/>
          <w:szCs w:val="21"/>
        </w:rPr>
        <w:t xml:space="preserve">ertification of instructors for teaching </w:t>
      </w:r>
      <w:r w:rsidR="009F4B91">
        <w:rPr>
          <w:rFonts w:ascii="Verdana" w:hAnsi="Verdana"/>
          <w:sz w:val="21"/>
          <w:szCs w:val="21"/>
        </w:rPr>
        <w:t>Communication</w:t>
      </w:r>
      <w:r>
        <w:rPr>
          <w:rFonts w:ascii="Verdana" w:hAnsi="Verdana"/>
          <w:sz w:val="21"/>
          <w:szCs w:val="21"/>
        </w:rPr>
        <w:t xml:space="preserve"> in the </w:t>
      </w:r>
      <w:r w:rsidR="009F4B91">
        <w:rPr>
          <w:rFonts w:ascii="Verdana" w:hAnsi="Verdana"/>
          <w:sz w:val="21"/>
          <w:szCs w:val="21"/>
        </w:rPr>
        <w:t>major</w:t>
      </w:r>
      <w:r w:rsidR="00DF382E">
        <w:rPr>
          <w:rFonts w:ascii="Verdana" w:hAnsi="Verdana"/>
          <w:sz w:val="21"/>
          <w:szCs w:val="21"/>
        </w:rPr>
        <w:t xml:space="preserve">; the committee agreed that there would need to be some flexibility in the transition.  Discussion followed on the need for new forms and </w:t>
      </w:r>
      <w:r w:rsidR="00506ECC">
        <w:rPr>
          <w:rFonts w:ascii="Verdana" w:hAnsi="Verdana"/>
          <w:sz w:val="21"/>
          <w:szCs w:val="21"/>
        </w:rPr>
        <w:t>the GEPRC’s purview related to new GEP forms</w:t>
      </w:r>
      <w:r w:rsidR="00DF382E">
        <w:rPr>
          <w:rFonts w:ascii="Verdana" w:hAnsi="Verdana"/>
          <w:sz w:val="21"/>
          <w:szCs w:val="21"/>
        </w:rPr>
        <w:t xml:space="preserve">.  It was noted that new forms would be </w:t>
      </w:r>
      <w:r w:rsidR="00506ECC">
        <w:rPr>
          <w:rFonts w:ascii="Verdana" w:hAnsi="Verdana"/>
          <w:sz w:val="21"/>
          <w:szCs w:val="21"/>
        </w:rPr>
        <w:t>the responsibility of the GEC but that a draft template for the committee to start with might be beneficial</w:t>
      </w:r>
      <w:r w:rsidR="00DF382E">
        <w:rPr>
          <w:rFonts w:ascii="Verdana" w:hAnsi="Verdana"/>
          <w:sz w:val="21"/>
          <w:szCs w:val="21"/>
        </w:rPr>
        <w:t>.</w:t>
      </w:r>
    </w:p>
    <w:p w:rsidR="00E96DFB" w:rsidRDefault="00DF382E" w:rsidP="00DF382E">
      <w:pPr>
        <w:pStyle w:val="Level1"/>
        <w:tabs>
          <w:tab w:val="left" w:pos="450"/>
        </w:tabs>
        <w:ind w:left="450" w:hanging="450"/>
        <w:rPr>
          <w:rFonts w:ascii="Verdana" w:hAnsi="Verdana"/>
          <w:sz w:val="21"/>
          <w:szCs w:val="21"/>
        </w:rPr>
      </w:pPr>
      <w:r>
        <w:rPr>
          <w:rFonts w:ascii="Verdana" w:hAnsi="Verdana"/>
          <w:sz w:val="21"/>
          <w:szCs w:val="21"/>
        </w:rPr>
        <w:tab/>
        <w:t xml:space="preserve">J. Schneider requested that advising be added to the list of Step 6 issues </w:t>
      </w:r>
      <w:r w:rsidR="00CA3E4A">
        <w:rPr>
          <w:rFonts w:ascii="Verdana" w:hAnsi="Verdana"/>
          <w:sz w:val="21"/>
          <w:szCs w:val="21"/>
        </w:rPr>
        <w:t>addressed by the</w:t>
      </w:r>
      <w:r w:rsidR="00E96DFB">
        <w:rPr>
          <w:rFonts w:ascii="Verdana" w:hAnsi="Verdana"/>
          <w:sz w:val="21"/>
          <w:szCs w:val="21"/>
        </w:rPr>
        <w:t xml:space="preserve"> GEPRC</w:t>
      </w:r>
      <w:r>
        <w:rPr>
          <w:rFonts w:ascii="Verdana" w:hAnsi="Verdana"/>
          <w:sz w:val="21"/>
          <w:szCs w:val="21"/>
        </w:rPr>
        <w:t xml:space="preserve">.  G. Summers shared that the Compass Team was working on plans for advising workshops for faculty development opportunities </w:t>
      </w:r>
      <w:r w:rsidR="00E96DFB">
        <w:rPr>
          <w:rFonts w:ascii="Verdana" w:hAnsi="Verdana"/>
          <w:sz w:val="21"/>
          <w:szCs w:val="21"/>
        </w:rPr>
        <w:t>for</w:t>
      </w:r>
      <w:r>
        <w:rPr>
          <w:rFonts w:ascii="Verdana" w:hAnsi="Verdana"/>
          <w:sz w:val="21"/>
          <w:szCs w:val="21"/>
        </w:rPr>
        <w:t xml:space="preserve"> advis</w:t>
      </w:r>
      <w:r w:rsidR="00CA3E4A">
        <w:rPr>
          <w:rFonts w:ascii="Verdana" w:hAnsi="Verdana"/>
          <w:sz w:val="21"/>
          <w:szCs w:val="21"/>
        </w:rPr>
        <w:t>ing</w:t>
      </w:r>
      <w:r>
        <w:rPr>
          <w:rFonts w:ascii="Verdana" w:hAnsi="Verdana"/>
          <w:sz w:val="21"/>
          <w:szCs w:val="21"/>
        </w:rPr>
        <w:t xml:space="preserve"> the new GEP and </w:t>
      </w:r>
      <w:r w:rsidR="00E96DFB">
        <w:rPr>
          <w:rFonts w:ascii="Verdana" w:hAnsi="Verdana"/>
          <w:sz w:val="21"/>
          <w:szCs w:val="21"/>
        </w:rPr>
        <w:t>through the</w:t>
      </w:r>
      <w:r>
        <w:rPr>
          <w:rFonts w:ascii="Verdana" w:hAnsi="Verdana"/>
          <w:sz w:val="21"/>
          <w:szCs w:val="21"/>
        </w:rPr>
        <w:t xml:space="preserve"> transition.</w:t>
      </w:r>
      <w:r w:rsidR="00E96DFB">
        <w:rPr>
          <w:rFonts w:ascii="Verdana" w:hAnsi="Verdana"/>
          <w:sz w:val="21"/>
          <w:szCs w:val="21"/>
        </w:rPr>
        <w:t xml:space="preserve">  J. Schneider noted the importance of summer advisors being properly prepared.</w:t>
      </w:r>
    </w:p>
    <w:p w:rsidR="00DF382E" w:rsidRDefault="00E96DFB" w:rsidP="00DF382E">
      <w:pPr>
        <w:pStyle w:val="Level1"/>
        <w:tabs>
          <w:tab w:val="left" w:pos="450"/>
        </w:tabs>
        <w:ind w:left="450" w:hanging="450"/>
        <w:rPr>
          <w:rFonts w:ascii="Verdana" w:hAnsi="Verdana"/>
          <w:sz w:val="21"/>
          <w:szCs w:val="21"/>
        </w:rPr>
      </w:pPr>
      <w:r>
        <w:rPr>
          <w:rFonts w:ascii="Verdana" w:hAnsi="Verdana"/>
          <w:sz w:val="21"/>
          <w:szCs w:val="21"/>
        </w:rPr>
        <w:tab/>
        <w:t xml:space="preserve">R. Sirabian </w:t>
      </w:r>
      <w:r w:rsidR="00CA3E4A">
        <w:rPr>
          <w:rFonts w:ascii="Verdana" w:hAnsi="Verdana"/>
          <w:sz w:val="21"/>
          <w:szCs w:val="21"/>
        </w:rPr>
        <w:t>ask</w:t>
      </w:r>
      <w:r>
        <w:rPr>
          <w:rFonts w:ascii="Verdana" w:hAnsi="Verdana"/>
          <w:sz w:val="21"/>
          <w:szCs w:val="21"/>
        </w:rPr>
        <w:t xml:space="preserve">ed </w:t>
      </w:r>
      <w:r w:rsidR="00CA3E4A">
        <w:rPr>
          <w:rFonts w:ascii="Verdana" w:hAnsi="Verdana"/>
          <w:sz w:val="21"/>
          <w:szCs w:val="21"/>
        </w:rPr>
        <w:t xml:space="preserve">what </w:t>
      </w:r>
      <w:r>
        <w:rPr>
          <w:rFonts w:ascii="Verdana" w:hAnsi="Verdana"/>
          <w:sz w:val="21"/>
          <w:szCs w:val="21"/>
        </w:rPr>
        <w:t>effect degree requirements</w:t>
      </w:r>
      <w:r w:rsidR="00CA3E4A">
        <w:rPr>
          <w:rFonts w:ascii="Verdana" w:hAnsi="Verdana"/>
          <w:sz w:val="21"/>
          <w:szCs w:val="21"/>
        </w:rPr>
        <w:t xml:space="preserve"> would have on majors</w:t>
      </w:r>
      <w:r>
        <w:rPr>
          <w:rFonts w:ascii="Verdana" w:hAnsi="Verdana"/>
          <w:sz w:val="21"/>
          <w:szCs w:val="21"/>
        </w:rPr>
        <w:t xml:space="preserve">.  </w:t>
      </w:r>
      <w:r w:rsidR="00CA3E4A">
        <w:rPr>
          <w:rFonts w:ascii="Verdana" w:hAnsi="Verdana"/>
          <w:sz w:val="21"/>
          <w:szCs w:val="21"/>
        </w:rPr>
        <w:t xml:space="preserve">         </w:t>
      </w:r>
      <w:r>
        <w:rPr>
          <w:rFonts w:ascii="Verdana" w:hAnsi="Verdana"/>
          <w:sz w:val="21"/>
          <w:szCs w:val="21"/>
        </w:rPr>
        <w:t xml:space="preserve">G. Summers explained that if the </w:t>
      </w:r>
      <w:r w:rsidR="00CA3E4A">
        <w:rPr>
          <w:rFonts w:ascii="Verdana" w:hAnsi="Verdana"/>
          <w:sz w:val="21"/>
          <w:szCs w:val="21"/>
        </w:rPr>
        <w:t xml:space="preserve">proposed </w:t>
      </w:r>
      <w:r>
        <w:rPr>
          <w:rFonts w:ascii="Verdana" w:hAnsi="Verdana"/>
          <w:sz w:val="21"/>
          <w:szCs w:val="21"/>
        </w:rPr>
        <w:t xml:space="preserve">degree requirements were approved, majors would need to incorporate those requirements.  </w:t>
      </w:r>
      <w:r w:rsidR="00CA3E4A">
        <w:rPr>
          <w:rFonts w:ascii="Verdana" w:hAnsi="Verdana"/>
          <w:sz w:val="21"/>
          <w:szCs w:val="21"/>
        </w:rPr>
        <w:t>He added that he expected the Curriculum Committee to be quite busy next year with r</w:t>
      </w:r>
      <w:r w:rsidR="001416D7">
        <w:rPr>
          <w:rFonts w:ascii="Verdana" w:hAnsi="Verdana"/>
          <w:sz w:val="21"/>
          <w:szCs w:val="21"/>
        </w:rPr>
        <w:t>evisions to majors related to degree requirements</w:t>
      </w:r>
      <w:r w:rsidR="00CA3E4A">
        <w:rPr>
          <w:rFonts w:ascii="Verdana" w:hAnsi="Verdana"/>
          <w:sz w:val="21"/>
          <w:szCs w:val="21"/>
        </w:rPr>
        <w:t>.  He advised that all major revisions would</w:t>
      </w:r>
      <w:r>
        <w:rPr>
          <w:rFonts w:ascii="Verdana" w:hAnsi="Verdana"/>
          <w:sz w:val="21"/>
          <w:szCs w:val="21"/>
        </w:rPr>
        <w:t xml:space="preserve"> need to </w:t>
      </w:r>
      <w:r w:rsidR="00CA3E4A">
        <w:rPr>
          <w:rFonts w:ascii="Verdana" w:hAnsi="Verdana"/>
          <w:sz w:val="21"/>
          <w:szCs w:val="21"/>
        </w:rPr>
        <w:t xml:space="preserve">be </w:t>
      </w:r>
      <w:r>
        <w:rPr>
          <w:rFonts w:ascii="Verdana" w:hAnsi="Verdana"/>
          <w:sz w:val="21"/>
          <w:szCs w:val="21"/>
        </w:rPr>
        <w:t xml:space="preserve">put forth through the Curriculum Committee.  </w:t>
      </w:r>
      <w:r w:rsidR="00CA3E4A">
        <w:rPr>
          <w:rFonts w:ascii="Verdana" w:hAnsi="Verdana"/>
          <w:sz w:val="21"/>
          <w:szCs w:val="21"/>
        </w:rPr>
        <w:t>He noted</w:t>
      </w:r>
      <w:r w:rsidR="001416D7">
        <w:rPr>
          <w:rFonts w:ascii="Verdana" w:hAnsi="Verdana"/>
          <w:sz w:val="21"/>
          <w:szCs w:val="21"/>
        </w:rPr>
        <w:t xml:space="preserve"> </w:t>
      </w:r>
      <w:r w:rsidR="00CA3E4A">
        <w:rPr>
          <w:rFonts w:ascii="Verdana" w:hAnsi="Verdana"/>
          <w:sz w:val="21"/>
          <w:szCs w:val="21"/>
        </w:rPr>
        <w:t>the</w:t>
      </w:r>
      <w:r w:rsidR="001416D7">
        <w:rPr>
          <w:rFonts w:ascii="Verdana" w:hAnsi="Verdana"/>
          <w:sz w:val="21"/>
          <w:szCs w:val="21"/>
        </w:rPr>
        <w:t xml:space="preserve"> </w:t>
      </w:r>
      <w:r w:rsidR="00EF387D">
        <w:rPr>
          <w:rFonts w:ascii="Verdana" w:hAnsi="Verdana"/>
          <w:sz w:val="21"/>
          <w:szCs w:val="21"/>
        </w:rPr>
        <w:t xml:space="preserve">additional </w:t>
      </w:r>
      <w:r w:rsidR="001416D7">
        <w:rPr>
          <w:rFonts w:ascii="Verdana" w:hAnsi="Verdana"/>
          <w:sz w:val="21"/>
          <w:szCs w:val="21"/>
        </w:rPr>
        <w:t>benefit to departments in grandfathering the GDR into the GEP.</w:t>
      </w:r>
    </w:p>
    <w:p w:rsidR="00E96DFB" w:rsidRDefault="00E96DFB" w:rsidP="00CA3E4A">
      <w:pPr>
        <w:pStyle w:val="Level1"/>
        <w:tabs>
          <w:tab w:val="left" w:pos="450"/>
        </w:tabs>
        <w:spacing w:after="120"/>
        <w:ind w:left="450" w:hanging="450"/>
        <w:rPr>
          <w:rFonts w:ascii="Verdana" w:hAnsi="Verdana"/>
          <w:sz w:val="21"/>
          <w:szCs w:val="21"/>
        </w:rPr>
      </w:pPr>
      <w:r>
        <w:rPr>
          <w:rFonts w:ascii="Verdana" w:hAnsi="Verdana"/>
          <w:sz w:val="21"/>
          <w:szCs w:val="21"/>
        </w:rPr>
        <w:tab/>
        <w:t xml:space="preserve">D. Guay </w:t>
      </w:r>
      <w:r w:rsidR="00CA3E4A">
        <w:rPr>
          <w:rFonts w:ascii="Verdana" w:hAnsi="Verdana"/>
          <w:sz w:val="21"/>
          <w:szCs w:val="21"/>
        </w:rPr>
        <w:t>listed the following items that would need to be addressed in</w:t>
      </w:r>
      <w:r>
        <w:rPr>
          <w:rFonts w:ascii="Verdana" w:hAnsi="Verdana"/>
          <w:sz w:val="21"/>
          <w:szCs w:val="21"/>
        </w:rPr>
        <w:t xml:space="preserve"> Step 6:</w:t>
      </w:r>
    </w:p>
    <w:p w:rsidR="00E96DFB" w:rsidRDefault="00E96DFB" w:rsidP="001416D7">
      <w:pPr>
        <w:pStyle w:val="Level1"/>
        <w:numPr>
          <w:ilvl w:val="0"/>
          <w:numId w:val="4"/>
        </w:numPr>
        <w:tabs>
          <w:tab w:val="left" w:pos="450"/>
        </w:tabs>
        <w:spacing w:after="0"/>
        <w:rPr>
          <w:rFonts w:ascii="Verdana" w:hAnsi="Verdana"/>
          <w:sz w:val="21"/>
          <w:szCs w:val="21"/>
        </w:rPr>
      </w:pPr>
      <w:r>
        <w:rPr>
          <w:rFonts w:ascii="Verdana" w:hAnsi="Verdana"/>
          <w:sz w:val="21"/>
          <w:szCs w:val="21"/>
        </w:rPr>
        <w:t>Assessment Plan</w:t>
      </w:r>
    </w:p>
    <w:p w:rsidR="00E96DFB" w:rsidRDefault="00E96DFB" w:rsidP="001416D7">
      <w:pPr>
        <w:pStyle w:val="Level1"/>
        <w:numPr>
          <w:ilvl w:val="0"/>
          <w:numId w:val="4"/>
        </w:numPr>
        <w:tabs>
          <w:tab w:val="left" w:pos="450"/>
        </w:tabs>
        <w:spacing w:after="0"/>
        <w:rPr>
          <w:rFonts w:ascii="Verdana" w:hAnsi="Verdana"/>
          <w:sz w:val="21"/>
          <w:szCs w:val="21"/>
        </w:rPr>
      </w:pPr>
      <w:r>
        <w:rPr>
          <w:rFonts w:ascii="Verdana" w:hAnsi="Verdana"/>
          <w:sz w:val="21"/>
          <w:szCs w:val="21"/>
        </w:rPr>
        <w:t>Administration</w:t>
      </w:r>
    </w:p>
    <w:p w:rsidR="00E96DFB" w:rsidRDefault="00E96DFB" w:rsidP="001416D7">
      <w:pPr>
        <w:pStyle w:val="Level1"/>
        <w:numPr>
          <w:ilvl w:val="0"/>
          <w:numId w:val="4"/>
        </w:numPr>
        <w:tabs>
          <w:tab w:val="left" w:pos="450"/>
        </w:tabs>
        <w:spacing w:after="0"/>
        <w:rPr>
          <w:rFonts w:ascii="Verdana" w:hAnsi="Verdana"/>
          <w:sz w:val="21"/>
          <w:szCs w:val="21"/>
        </w:rPr>
      </w:pPr>
      <w:r>
        <w:rPr>
          <w:rFonts w:ascii="Verdana" w:hAnsi="Verdana"/>
          <w:sz w:val="21"/>
          <w:szCs w:val="21"/>
        </w:rPr>
        <w:t>Transition</w:t>
      </w:r>
      <w:r w:rsidR="001416D7">
        <w:rPr>
          <w:rFonts w:ascii="Verdana" w:hAnsi="Verdana"/>
          <w:sz w:val="21"/>
          <w:szCs w:val="21"/>
        </w:rPr>
        <w:t xml:space="preserve"> to GEP</w:t>
      </w:r>
      <w:r>
        <w:rPr>
          <w:rFonts w:ascii="Verdana" w:hAnsi="Verdana"/>
          <w:sz w:val="21"/>
          <w:szCs w:val="21"/>
        </w:rPr>
        <w:t xml:space="preserve"> (Comm</w:t>
      </w:r>
      <w:r w:rsidR="001416D7">
        <w:rPr>
          <w:rFonts w:ascii="Verdana" w:hAnsi="Verdana"/>
          <w:sz w:val="21"/>
          <w:szCs w:val="21"/>
        </w:rPr>
        <w:t>ittee</w:t>
      </w:r>
      <w:r>
        <w:rPr>
          <w:rFonts w:ascii="Verdana" w:hAnsi="Verdana"/>
          <w:sz w:val="21"/>
          <w:szCs w:val="21"/>
        </w:rPr>
        <w:t xml:space="preserve"> struct</w:t>
      </w:r>
      <w:r w:rsidR="001416D7">
        <w:rPr>
          <w:rFonts w:ascii="Verdana" w:hAnsi="Verdana"/>
          <w:sz w:val="21"/>
          <w:szCs w:val="21"/>
        </w:rPr>
        <w:t>ure</w:t>
      </w:r>
      <w:r>
        <w:rPr>
          <w:rFonts w:ascii="Verdana" w:hAnsi="Verdana"/>
          <w:sz w:val="21"/>
          <w:szCs w:val="21"/>
        </w:rPr>
        <w:t xml:space="preserve"> and mapping)</w:t>
      </w:r>
    </w:p>
    <w:p w:rsidR="00E96DFB" w:rsidRDefault="00E96DFB" w:rsidP="001416D7">
      <w:pPr>
        <w:pStyle w:val="Level1"/>
        <w:numPr>
          <w:ilvl w:val="0"/>
          <w:numId w:val="4"/>
        </w:numPr>
        <w:tabs>
          <w:tab w:val="left" w:pos="450"/>
        </w:tabs>
        <w:spacing w:after="0"/>
        <w:rPr>
          <w:rFonts w:ascii="Verdana" w:hAnsi="Verdana"/>
          <w:sz w:val="21"/>
          <w:szCs w:val="21"/>
        </w:rPr>
      </w:pPr>
      <w:r>
        <w:rPr>
          <w:rFonts w:ascii="Verdana" w:hAnsi="Verdana"/>
          <w:sz w:val="21"/>
          <w:szCs w:val="21"/>
        </w:rPr>
        <w:t>Transfer</w:t>
      </w:r>
    </w:p>
    <w:p w:rsidR="00E96DFB" w:rsidRDefault="00E96DFB" w:rsidP="001416D7">
      <w:pPr>
        <w:pStyle w:val="Level1"/>
        <w:numPr>
          <w:ilvl w:val="0"/>
          <w:numId w:val="4"/>
        </w:numPr>
        <w:tabs>
          <w:tab w:val="left" w:pos="450"/>
        </w:tabs>
        <w:spacing w:after="0"/>
        <w:rPr>
          <w:rFonts w:ascii="Verdana" w:hAnsi="Verdana"/>
          <w:sz w:val="21"/>
          <w:szCs w:val="21"/>
        </w:rPr>
      </w:pPr>
      <w:r>
        <w:rPr>
          <w:rFonts w:ascii="Verdana" w:hAnsi="Verdana"/>
          <w:sz w:val="21"/>
          <w:szCs w:val="21"/>
        </w:rPr>
        <w:t>Test-out</w:t>
      </w:r>
    </w:p>
    <w:p w:rsidR="00E96DFB" w:rsidRDefault="00E96DFB" w:rsidP="001416D7">
      <w:pPr>
        <w:pStyle w:val="Level1"/>
        <w:numPr>
          <w:ilvl w:val="0"/>
          <w:numId w:val="4"/>
        </w:numPr>
        <w:tabs>
          <w:tab w:val="left" w:pos="450"/>
        </w:tabs>
        <w:spacing w:after="0"/>
        <w:rPr>
          <w:rFonts w:ascii="Verdana" w:hAnsi="Verdana"/>
          <w:sz w:val="21"/>
          <w:szCs w:val="21"/>
        </w:rPr>
      </w:pPr>
      <w:r>
        <w:rPr>
          <w:rFonts w:ascii="Verdana" w:hAnsi="Verdana"/>
          <w:sz w:val="21"/>
          <w:szCs w:val="21"/>
        </w:rPr>
        <w:t>Placement</w:t>
      </w:r>
    </w:p>
    <w:p w:rsidR="00E96DFB" w:rsidRDefault="00E96DFB" w:rsidP="001416D7">
      <w:pPr>
        <w:pStyle w:val="Level1"/>
        <w:numPr>
          <w:ilvl w:val="0"/>
          <w:numId w:val="4"/>
        </w:numPr>
        <w:tabs>
          <w:tab w:val="left" w:pos="450"/>
        </w:tabs>
        <w:spacing w:after="0"/>
        <w:rPr>
          <w:rFonts w:ascii="Verdana" w:hAnsi="Verdana"/>
          <w:sz w:val="21"/>
          <w:szCs w:val="21"/>
        </w:rPr>
      </w:pPr>
      <w:r>
        <w:rPr>
          <w:rFonts w:ascii="Verdana" w:hAnsi="Verdana"/>
          <w:sz w:val="21"/>
          <w:szCs w:val="21"/>
        </w:rPr>
        <w:t>Advising</w:t>
      </w:r>
    </w:p>
    <w:p w:rsidR="00E96DFB" w:rsidRDefault="00E96DFB" w:rsidP="00E96DFB">
      <w:pPr>
        <w:pStyle w:val="Level1"/>
        <w:numPr>
          <w:ilvl w:val="0"/>
          <w:numId w:val="4"/>
        </w:numPr>
        <w:tabs>
          <w:tab w:val="left" w:pos="450"/>
        </w:tabs>
        <w:rPr>
          <w:rFonts w:ascii="Verdana" w:hAnsi="Verdana"/>
          <w:sz w:val="21"/>
          <w:szCs w:val="21"/>
        </w:rPr>
      </w:pPr>
      <w:r>
        <w:rPr>
          <w:rFonts w:ascii="Verdana" w:hAnsi="Verdana"/>
          <w:sz w:val="21"/>
          <w:szCs w:val="21"/>
        </w:rPr>
        <w:t>Forms</w:t>
      </w:r>
    </w:p>
    <w:p w:rsidR="00BC43B6" w:rsidRDefault="001416D7" w:rsidP="00E76BB8">
      <w:pPr>
        <w:pStyle w:val="Level1"/>
        <w:tabs>
          <w:tab w:val="left" w:pos="450"/>
        </w:tabs>
        <w:ind w:left="450" w:hanging="450"/>
        <w:rPr>
          <w:rFonts w:ascii="Verdana" w:hAnsi="Verdana"/>
          <w:sz w:val="21"/>
          <w:szCs w:val="21"/>
        </w:rPr>
      </w:pPr>
      <w:r>
        <w:rPr>
          <w:rFonts w:ascii="Verdana" w:hAnsi="Verdana"/>
          <w:sz w:val="21"/>
          <w:szCs w:val="21"/>
        </w:rPr>
        <w:tab/>
        <w:t xml:space="preserve">G. Summers advised that a proposal could be put forth that directed the GEC to take up the issue of grandfathering GDR courses into the GEP as </w:t>
      </w:r>
      <w:r w:rsidR="00CA3E4A">
        <w:rPr>
          <w:rFonts w:ascii="Verdana" w:hAnsi="Verdana"/>
          <w:sz w:val="21"/>
          <w:szCs w:val="21"/>
        </w:rPr>
        <w:t>its</w:t>
      </w:r>
      <w:r>
        <w:rPr>
          <w:rFonts w:ascii="Verdana" w:hAnsi="Verdana"/>
          <w:sz w:val="21"/>
          <w:szCs w:val="21"/>
        </w:rPr>
        <w:t xml:space="preserve"> first item</w:t>
      </w:r>
      <w:r w:rsidR="00CA3E4A">
        <w:rPr>
          <w:rFonts w:ascii="Verdana" w:hAnsi="Verdana"/>
          <w:sz w:val="21"/>
          <w:szCs w:val="21"/>
        </w:rPr>
        <w:t xml:space="preserve"> of business</w:t>
      </w:r>
      <w:r>
        <w:rPr>
          <w:rFonts w:ascii="Verdana" w:hAnsi="Verdana"/>
          <w:sz w:val="21"/>
          <w:szCs w:val="21"/>
        </w:rPr>
        <w:t>.  GEPRC could make a recommendation, but the actual mapping of individual courses would be done by the GEC.  He shared that D. Kellogg had prepared a spreadsheet of courses and where they might potentially be designated</w:t>
      </w:r>
      <w:r w:rsidR="00CA3E4A">
        <w:rPr>
          <w:rFonts w:ascii="Verdana" w:hAnsi="Verdana"/>
          <w:sz w:val="21"/>
          <w:szCs w:val="21"/>
        </w:rPr>
        <w:t xml:space="preserve"> in the GEP</w:t>
      </w:r>
      <w:r>
        <w:rPr>
          <w:rFonts w:ascii="Verdana" w:hAnsi="Verdana"/>
          <w:sz w:val="21"/>
          <w:szCs w:val="21"/>
        </w:rPr>
        <w:t xml:space="preserve">.  </w:t>
      </w:r>
      <w:r w:rsidR="00281D0D">
        <w:rPr>
          <w:rFonts w:ascii="Verdana" w:hAnsi="Verdana"/>
          <w:sz w:val="21"/>
          <w:szCs w:val="21"/>
        </w:rPr>
        <w:t xml:space="preserve">Problematic mapping issues were briefly discussed.  Consensus was </w:t>
      </w:r>
      <w:r w:rsidR="00CA3E4A">
        <w:rPr>
          <w:rFonts w:ascii="Verdana" w:hAnsi="Verdana"/>
          <w:sz w:val="21"/>
          <w:szCs w:val="21"/>
        </w:rPr>
        <w:lastRenderedPageBreak/>
        <w:t xml:space="preserve">reached </w:t>
      </w:r>
      <w:r w:rsidR="00281D0D">
        <w:rPr>
          <w:rFonts w:ascii="Verdana" w:hAnsi="Verdana"/>
          <w:sz w:val="21"/>
          <w:szCs w:val="21"/>
        </w:rPr>
        <w:t xml:space="preserve">that mapping decisions would be the responsibility of the GEC.  D. Guay questioned </w:t>
      </w:r>
      <w:r w:rsidR="00CA3E4A">
        <w:rPr>
          <w:rFonts w:ascii="Verdana" w:hAnsi="Verdana"/>
          <w:sz w:val="21"/>
          <w:szCs w:val="21"/>
        </w:rPr>
        <w:t>if</w:t>
      </w:r>
      <w:r w:rsidR="00281D0D">
        <w:rPr>
          <w:rFonts w:ascii="Verdana" w:hAnsi="Verdana"/>
          <w:sz w:val="21"/>
          <w:szCs w:val="21"/>
        </w:rPr>
        <w:t xml:space="preserve"> departments would need to address learning outcomes related to the</w:t>
      </w:r>
      <w:r w:rsidR="00CA3E4A">
        <w:rPr>
          <w:rFonts w:ascii="Verdana" w:hAnsi="Verdana"/>
          <w:sz w:val="21"/>
          <w:szCs w:val="21"/>
        </w:rPr>
        <w:t xml:space="preserve"> corresponding designations.  </w:t>
      </w:r>
      <w:r w:rsidR="00281D0D">
        <w:rPr>
          <w:rFonts w:ascii="Verdana" w:hAnsi="Verdana"/>
          <w:sz w:val="21"/>
          <w:szCs w:val="21"/>
        </w:rPr>
        <w:t xml:space="preserve">G. Summers responded that </w:t>
      </w:r>
      <w:r w:rsidR="00CA3E4A">
        <w:rPr>
          <w:rFonts w:ascii="Verdana" w:hAnsi="Verdana"/>
          <w:sz w:val="21"/>
          <w:szCs w:val="21"/>
        </w:rPr>
        <w:t xml:space="preserve">departments would need to address </w:t>
      </w:r>
      <w:r w:rsidR="00281D0D">
        <w:rPr>
          <w:rFonts w:ascii="Verdana" w:hAnsi="Verdana"/>
          <w:sz w:val="21"/>
          <w:szCs w:val="21"/>
        </w:rPr>
        <w:t>learning outcomes</w:t>
      </w:r>
      <w:r w:rsidR="00CA3E4A">
        <w:rPr>
          <w:rFonts w:ascii="Verdana" w:hAnsi="Verdana"/>
          <w:sz w:val="21"/>
          <w:szCs w:val="21"/>
        </w:rPr>
        <w:t>.</w:t>
      </w:r>
      <w:r w:rsidR="00281D0D">
        <w:rPr>
          <w:rFonts w:ascii="Verdana" w:hAnsi="Verdana"/>
          <w:sz w:val="21"/>
          <w:szCs w:val="21"/>
        </w:rPr>
        <w:t xml:space="preserve">  </w:t>
      </w:r>
      <w:r w:rsidR="00CA3E4A">
        <w:rPr>
          <w:rFonts w:ascii="Verdana" w:hAnsi="Verdana"/>
          <w:sz w:val="21"/>
          <w:szCs w:val="21"/>
        </w:rPr>
        <w:t>He advised that t</w:t>
      </w:r>
      <w:r w:rsidR="00281D0D">
        <w:rPr>
          <w:rFonts w:ascii="Verdana" w:hAnsi="Verdana"/>
          <w:sz w:val="21"/>
          <w:szCs w:val="21"/>
        </w:rPr>
        <w:t xml:space="preserve">he first year of </w:t>
      </w:r>
      <w:r w:rsidR="00CA3E4A">
        <w:rPr>
          <w:rFonts w:ascii="Verdana" w:hAnsi="Verdana"/>
          <w:sz w:val="21"/>
          <w:szCs w:val="21"/>
        </w:rPr>
        <w:t xml:space="preserve">general education </w:t>
      </w:r>
      <w:r w:rsidR="00281D0D">
        <w:rPr>
          <w:rFonts w:ascii="Verdana" w:hAnsi="Verdana"/>
          <w:sz w:val="21"/>
          <w:szCs w:val="21"/>
        </w:rPr>
        <w:t xml:space="preserve">assessment would be devoted to alignment.  </w:t>
      </w:r>
      <w:r w:rsidR="00CA3E4A">
        <w:rPr>
          <w:rFonts w:ascii="Verdana" w:hAnsi="Verdana"/>
          <w:sz w:val="21"/>
          <w:szCs w:val="21"/>
        </w:rPr>
        <w:t>R. Olson noted</w:t>
      </w:r>
      <w:r w:rsidR="00281D0D">
        <w:rPr>
          <w:rFonts w:ascii="Verdana" w:hAnsi="Verdana"/>
          <w:sz w:val="21"/>
          <w:szCs w:val="21"/>
        </w:rPr>
        <w:t xml:space="preserve"> that the Higher Learning Comm</w:t>
      </w:r>
      <w:r w:rsidR="00F42341">
        <w:rPr>
          <w:rFonts w:ascii="Verdana" w:hAnsi="Verdana"/>
          <w:sz w:val="21"/>
          <w:szCs w:val="21"/>
        </w:rPr>
        <w:t>ission</w:t>
      </w:r>
      <w:r w:rsidR="00281D0D">
        <w:rPr>
          <w:rFonts w:ascii="Verdana" w:hAnsi="Verdana"/>
          <w:sz w:val="21"/>
          <w:szCs w:val="21"/>
        </w:rPr>
        <w:t xml:space="preserve"> will want to see assessment results by 2017.</w:t>
      </w:r>
      <w:r w:rsidR="00CA3E4A">
        <w:rPr>
          <w:rFonts w:ascii="Verdana" w:hAnsi="Verdana"/>
          <w:sz w:val="21"/>
          <w:szCs w:val="21"/>
        </w:rPr>
        <w:t xml:space="preserve">  </w:t>
      </w:r>
      <w:r w:rsidR="00281D0D">
        <w:rPr>
          <w:rFonts w:ascii="Verdana" w:hAnsi="Verdana"/>
          <w:sz w:val="21"/>
          <w:szCs w:val="21"/>
        </w:rPr>
        <w:t>G. Summers will prep</w:t>
      </w:r>
      <w:r w:rsidR="00CA3E4A">
        <w:rPr>
          <w:rFonts w:ascii="Verdana" w:hAnsi="Verdana"/>
          <w:sz w:val="21"/>
          <w:szCs w:val="21"/>
        </w:rPr>
        <w:t>are a proposal for review at the next GEPRC meeting.  Once approved, the proposal will</w:t>
      </w:r>
      <w:r w:rsidR="00281D0D">
        <w:rPr>
          <w:rFonts w:ascii="Verdana" w:hAnsi="Verdana"/>
          <w:sz w:val="21"/>
          <w:szCs w:val="21"/>
        </w:rPr>
        <w:t xml:space="preserve"> be forwarded to AAC</w:t>
      </w:r>
      <w:r w:rsidR="00CA3E4A">
        <w:rPr>
          <w:rFonts w:ascii="Verdana" w:hAnsi="Verdana"/>
          <w:sz w:val="21"/>
          <w:szCs w:val="21"/>
        </w:rPr>
        <w:t xml:space="preserve"> for action</w:t>
      </w:r>
      <w:r w:rsidR="00281D0D">
        <w:rPr>
          <w:rFonts w:ascii="Verdana" w:hAnsi="Verdana"/>
          <w:sz w:val="21"/>
          <w:szCs w:val="21"/>
        </w:rPr>
        <w:t xml:space="preserve">.  </w:t>
      </w:r>
    </w:p>
    <w:p w:rsidR="00324ED4" w:rsidRDefault="00BC43B6" w:rsidP="00E76BB8">
      <w:pPr>
        <w:pStyle w:val="Level1"/>
        <w:tabs>
          <w:tab w:val="left" w:pos="450"/>
        </w:tabs>
        <w:ind w:left="450" w:hanging="450"/>
        <w:rPr>
          <w:rFonts w:ascii="Verdana" w:hAnsi="Verdana"/>
          <w:sz w:val="21"/>
          <w:szCs w:val="21"/>
        </w:rPr>
      </w:pPr>
      <w:r>
        <w:rPr>
          <w:rFonts w:ascii="Verdana" w:hAnsi="Verdana"/>
          <w:sz w:val="21"/>
          <w:szCs w:val="21"/>
        </w:rPr>
        <w:tab/>
      </w:r>
      <w:r w:rsidR="00281D0D">
        <w:rPr>
          <w:rFonts w:ascii="Verdana" w:hAnsi="Verdana"/>
          <w:sz w:val="21"/>
          <w:szCs w:val="21"/>
        </w:rPr>
        <w:t>D. Guay will put together an outline of the Step 6 items</w:t>
      </w:r>
      <w:r>
        <w:rPr>
          <w:rFonts w:ascii="Verdana" w:hAnsi="Verdana"/>
          <w:sz w:val="21"/>
          <w:szCs w:val="21"/>
        </w:rPr>
        <w:t xml:space="preserve"> to be addressed</w:t>
      </w:r>
      <w:r w:rsidR="00281D0D">
        <w:rPr>
          <w:rFonts w:ascii="Verdana" w:hAnsi="Verdana"/>
          <w:sz w:val="21"/>
          <w:szCs w:val="21"/>
        </w:rPr>
        <w:t>.</w:t>
      </w:r>
      <w:r w:rsidR="00324ED4">
        <w:rPr>
          <w:rFonts w:ascii="Verdana" w:hAnsi="Verdana"/>
          <w:sz w:val="21"/>
          <w:szCs w:val="21"/>
        </w:rPr>
        <w:t xml:space="preserve">  </w:t>
      </w:r>
      <w:r w:rsidR="00F42341">
        <w:rPr>
          <w:rFonts w:ascii="Verdana" w:hAnsi="Verdana"/>
          <w:sz w:val="21"/>
          <w:szCs w:val="21"/>
        </w:rPr>
        <w:t xml:space="preserve">            </w:t>
      </w:r>
      <w:r w:rsidR="00324ED4">
        <w:rPr>
          <w:rFonts w:ascii="Verdana" w:hAnsi="Verdana"/>
          <w:sz w:val="21"/>
          <w:szCs w:val="21"/>
        </w:rPr>
        <w:t xml:space="preserve">J. Houghton noted that </w:t>
      </w:r>
      <w:r>
        <w:rPr>
          <w:rFonts w:ascii="Verdana" w:hAnsi="Verdana"/>
          <w:sz w:val="21"/>
          <w:szCs w:val="21"/>
        </w:rPr>
        <w:t xml:space="preserve">he was </w:t>
      </w:r>
      <w:r w:rsidR="00324ED4">
        <w:rPr>
          <w:rFonts w:ascii="Verdana" w:hAnsi="Verdana"/>
          <w:sz w:val="21"/>
          <w:szCs w:val="21"/>
        </w:rPr>
        <w:t xml:space="preserve">still </w:t>
      </w:r>
      <w:r>
        <w:rPr>
          <w:rFonts w:ascii="Verdana" w:hAnsi="Verdana"/>
          <w:sz w:val="21"/>
          <w:szCs w:val="21"/>
        </w:rPr>
        <w:t xml:space="preserve">getting </w:t>
      </w:r>
      <w:r w:rsidR="00324ED4">
        <w:rPr>
          <w:rFonts w:ascii="Verdana" w:hAnsi="Verdana"/>
          <w:sz w:val="21"/>
          <w:szCs w:val="21"/>
        </w:rPr>
        <w:t xml:space="preserve">questions </w:t>
      </w:r>
      <w:r>
        <w:rPr>
          <w:rFonts w:ascii="Verdana" w:hAnsi="Verdana"/>
          <w:sz w:val="21"/>
          <w:szCs w:val="21"/>
        </w:rPr>
        <w:t xml:space="preserve">regarding the lack </w:t>
      </w:r>
      <w:r w:rsidR="00324ED4">
        <w:rPr>
          <w:rFonts w:ascii="Verdana" w:hAnsi="Verdana"/>
          <w:sz w:val="21"/>
          <w:szCs w:val="21"/>
        </w:rPr>
        <w:t xml:space="preserve">of </w:t>
      </w:r>
      <w:r w:rsidR="00F42341">
        <w:rPr>
          <w:rFonts w:ascii="Verdana" w:hAnsi="Verdana"/>
          <w:sz w:val="21"/>
          <w:szCs w:val="21"/>
        </w:rPr>
        <w:t>a</w:t>
      </w:r>
      <w:r w:rsidR="00324ED4">
        <w:rPr>
          <w:rFonts w:ascii="Verdana" w:hAnsi="Verdana"/>
          <w:sz w:val="21"/>
          <w:szCs w:val="21"/>
        </w:rPr>
        <w:t xml:space="preserve"> diagram </w:t>
      </w:r>
      <w:r>
        <w:rPr>
          <w:rFonts w:ascii="Verdana" w:hAnsi="Verdana"/>
          <w:sz w:val="21"/>
          <w:szCs w:val="21"/>
        </w:rPr>
        <w:t>in the present proposal.</w:t>
      </w:r>
      <w:r w:rsidR="00324ED4">
        <w:rPr>
          <w:rFonts w:ascii="Verdana" w:hAnsi="Verdana"/>
          <w:sz w:val="21"/>
          <w:szCs w:val="21"/>
        </w:rPr>
        <w:t xml:space="preserve">  G. Summers </w:t>
      </w:r>
      <w:r>
        <w:rPr>
          <w:rFonts w:ascii="Verdana" w:hAnsi="Verdana"/>
          <w:sz w:val="21"/>
          <w:szCs w:val="21"/>
        </w:rPr>
        <w:t>respond</w:t>
      </w:r>
      <w:r w:rsidR="00324ED4">
        <w:rPr>
          <w:rFonts w:ascii="Verdana" w:hAnsi="Verdana"/>
          <w:sz w:val="21"/>
          <w:szCs w:val="21"/>
        </w:rPr>
        <w:t xml:space="preserve">ed that </w:t>
      </w:r>
      <w:r>
        <w:rPr>
          <w:rFonts w:ascii="Verdana" w:hAnsi="Verdana"/>
          <w:sz w:val="21"/>
          <w:szCs w:val="21"/>
        </w:rPr>
        <w:t xml:space="preserve">the diagram was an Academic Affairs tool that was useful in the Step 4 general education proposal but wasn’t necessary to include in subsequent proposals.  He advised that </w:t>
      </w:r>
      <w:r w:rsidR="00324ED4">
        <w:rPr>
          <w:rFonts w:ascii="Verdana" w:hAnsi="Verdana"/>
          <w:sz w:val="21"/>
          <w:szCs w:val="21"/>
        </w:rPr>
        <w:t xml:space="preserve">when the </w:t>
      </w:r>
      <w:r>
        <w:rPr>
          <w:rFonts w:ascii="Verdana" w:hAnsi="Verdana"/>
          <w:sz w:val="21"/>
          <w:szCs w:val="21"/>
        </w:rPr>
        <w:t xml:space="preserve">new </w:t>
      </w:r>
      <w:r w:rsidR="00324ED4">
        <w:rPr>
          <w:rFonts w:ascii="Verdana" w:hAnsi="Verdana"/>
          <w:sz w:val="21"/>
          <w:szCs w:val="21"/>
        </w:rPr>
        <w:t xml:space="preserve">Academic Affairs website </w:t>
      </w:r>
      <w:r>
        <w:rPr>
          <w:rFonts w:ascii="Verdana" w:hAnsi="Verdana"/>
          <w:sz w:val="21"/>
          <w:szCs w:val="21"/>
        </w:rPr>
        <w:t>i</w:t>
      </w:r>
      <w:r w:rsidR="00324ED4">
        <w:rPr>
          <w:rFonts w:ascii="Verdana" w:hAnsi="Verdana"/>
          <w:sz w:val="21"/>
          <w:szCs w:val="21"/>
        </w:rPr>
        <w:t xml:space="preserve">s launched, the diagram </w:t>
      </w:r>
      <w:r>
        <w:rPr>
          <w:rFonts w:ascii="Verdana" w:hAnsi="Verdana"/>
          <w:sz w:val="21"/>
          <w:szCs w:val="21"/>
        </w:rPr>
        <w:t>would</w:t>
      </w:r>
      <w:r w:rsidR="00324ED4">
        <w:rPr>
          <w:rFonts w:ascii="Verdana" w:hAnsi="Verdana"/>
          <w:sz w:val="21"/>
          <w:szCs w:val="21"/>
        </w:rPr>
        <w:t xml:space="preserve"> be included</w:t>
      </w:r>
      <w:r>
        <w:rPr>
          <w:rFonts w:ascii="Verdana" w:hAnsi="Verdana"/>
          <w:sz w:val="21"/>
          <w:szCs w:val="21"/>
        </w:rPr>
        <w:t xml:space="preserve"> on the website</w:t>
      </w:r>
      <w:r w:rsidR="00324ED4">
        <w:rPr>
          <w:rFonts w:ascii="Verdana" w:hAnsi="Verdana"/>
          <w:sz w:val="21"/>
          <w:szCs w:val="21"/>
        </w:rPr>
        <w:t>.</w:t>
      </w:r>
    </w:p>
    <w:p w:rsidR="00F42341" w:rsidRDefault="00324ED4" w:rsidP="00F42341">
      <w:pPr>
        <w:pStyle w:val="Level1"/>
        <w:tabs>
          <w:tab w:val="left" w:pos="450"/>
        </w:tabs>
        <w:ind w:left="450" w:hanging="450"/>
        <w:rPr>
          <w:rFonts w:ascii="Verdana" w:hAnsi="Verdana"/>
          <w:sz w:val="21"/>
          <w:szCs w:val="21"/>
        </w:rPr>
      </w:pPr>
      <w:r>
        <w:rPr>
          <w:rFonts w:ascii="Verdana" w:hAnsi="Verdana"/>
          <w:sz w:val="21"/>
          <w:szCs w:val="21"/>
        </w:rPr>
        <w:tab/>
        <w:t xml:space="preserve">A brief discussion of when the work of the GEPRC would be </w:t>
      </w:r>
      <w:r w:rsidR="004E69C5">
        <w:rPr>
          <w:rFonts w:ascii="Verdana" w:hAnsi="Verdana"/>
          <w:sz w:val="21"/>
          <w:szCs w:val="21"/>
        </w:rPr>
        <w:t>completed</w:t>
      </w:r>
      <w:r>
        <w:rPr>
          <w:rFonts w:ascii="Verdana" w:hAnsi="Verdana"/>
          <w:sz w:val="21"/>
          <w:szCs w:val="21"/>
        </w:rPr>
        <w:t xml:space="preserve"> </w:t>
      </w:r>
      <w:r w:rsidR="00BC43B6">
        <w:rPr>
          <w:rFonts w:ascii="Verdana" w:hAnsi="Verdana"/>
          <w:sz w:val="21"/>
          <w:szCs w:val="21"/>
        </w:rPr>
        <w:t>follow</w:t>
      </w:r>
      <w:r>
        <w:rPr>
          <w:rFonts w:ascii="Verdana" w:hAnsi="Verdana"/>
          <w:sz w:val="21"/>
          <w:szCs w:val="21"/>
        </w:rPr>
        <w:t xml:space="preserve">ed.  </w:t>
      </w:r>
      <w:r w:rsidR="00BC43B6">
        <w:rPr>
          <w:rFonts w:ascii="Verdana" w:hAnsi="Verdana"/>
          <w:sz w:val="21"/>
          <w:szCs w:val="21"/>
        </w:rPr>
        <w:t>Members</w:t>
      </w:r>
      <w:r>
        <w:rPr>
          <w:rFonts w:ascii="Verdana" w:hAnsi="Verdana"/>
          <w:sz w:val="21"/>
          <w:szCs w:val="21"/>
        </w:rPr>
        <w:t xml:space="preserve"> anticipated that Step 6 </w:t>
      </w:r>
      <w:r w:rsidR="00BC43B6">
        <w:rPr>
          <w:rFonts w:ascii="Verdana" w:hAnsi="Verdana"/>
          <w:sz w:val="21"/>
          <w:szCs w:val="21"/>
        </w:rPr>
        <w:t>would extend</w:t>
      </w:r>
      <w:r>
        <w:rPr>
          <w:rFonts w:ascii="Verdana" w:hAnsi="Verdana"/>
          <w:sz w:val="21"/>
          <w:szCs w:val="21"/>
        </w:rPr>
        <w:t xml:space="preserve"> into the next academic year.  The question of whether the committee desired to work over the summer was raised.  The GEPRC members </w:t>
      </w:r>
      <w:r w:rsidR="00F42341">
        <w:rPr>
          <w:rFonts w:ascii="Verdana" w:hAnsi="Verdana"/>
          <w:sz w:val="21"/>
          <w:szCs w:val="21"/>
        </w:rPr>
        <w:t>ask</w:t>
      </w:r>
      <w:r>
        <w:rPr>
          <w:rFonts w:ascii="Verdana" w:hAnsi="Verdana"/>
          <w:sz w:val="21"/>
          <w:szCs w:val="21"/>
        </w:rPr>
        <w:t xml:space="preserve">ed G. Summers to work </w:t>
      </w:r>
      <w:r w:rsidR="00BC43B6">
        <w:rPr>
          <w:rFonts w:ascii="Verdana" w:hAnsi="Verdana"/>
          <w:sz w:val="21"/>
          <w:szCs w:val="21"/>
        </w:rPr>
        <w:t>on funding</w:t>
      </w:r>
      <w:r>
        <w:rPr>
          <w:rFonts w:ascii="Verdana" w:hAnsi="Verdana"/>
          <w:sz w:val="21"/>
          <w:szCs w:val="21"/>
        </w:rPr>
        <w:t xml:space="preserve"> </w:t>
      </w:r>
      <w:r w:rsidR="00F42341">
        <w:rPr>
          <w:rFonts w:ascii="Verdana" w:hAnsi="Verdana"/>
          <w:sz w:val="21"/>
          <w:szCs w:val="21"/>
        </w:rPr>
        <w:t>fo</w:t>
      </w:r>
      <w:r w:rsidR="00BC43B6">
        <w:rPr>
          <w:rFonts w:ascii="Verdana" w:hAnsi="Verdana"/>
          <w:sz w:val="21"/>
          <w:szCs w:val="21"/>
        </w:rPr>
        <w:t xml:space="preserve">r the summer months </w:t>
      </w:r>
      <w:r>
        <w:rPr>
          <w:rFonts w:ascii="Verdana" w:hAnsi="Verdana"/>
          <w:sz w:val="21"/>
          <w:szCs w:val="21"/>
        </w:rPr>
        <w:t xml:space="preserve">in the event that </w:t>
      </w:r>
      <w:r w:rsidR="00BC43B6">
        <w:rPr>
          <w:rFonts w:ascii="Verdana" w:hAnsi="Verdana"/>
          <w:sz w:val="21"/>
          <w:szCs w:val="21"/>
        </w:rPr>
        <w:t>it might</w:t>
      </w:r>
      <w:r>
        <w:rPr>
          <w:rFonts w:ascii="Verdana" w:hAnsi="Verdana"/>
          <w:sz w:val="21"/>
          <w:szCs w:val="21"/>
        </w:rPr>
        <w:t xml:space="preserve"> be necessary</w:t>
      </w:r>
      <w:r w:rsidR="004E69C5">
        <w:rPr>
          <w:rFonts w:ascii="Verdana" w:hAnsi="Verdana"/>
          <w:sz w:val="21"/>
          <w:szCs w:val="21"/>
        </w:rPr>
        <w:t xml:space="preserve"> for the GEPRC to work over the summer months</w:t>
      </w:r>
      <w:r>
        <w:rPr>
          <w:rFonts w:ascii="Verdana" w:hAnsi="Verdana"/>
          <w:sz w:val="21"/>
          <w:szCs w:val="21"/>
        </w:rPr>
        <w:t>.</w:t>
      </w:r>
    </w:p>
    <w:p w:rsidR="00C56A34" w:rsidRPr="00743586" w:rsidRDefault="00324ED4" w:rsidP="00324ED4">
      <w:pPr>
        <w:pStyle w:val="Level1"/>
        <w:tabs>
          <w:tab w:val="left" w:pos="450"/>
        </w:tabs>
        <w:ind w:left="450" w:hanging="450"/>
        <w:rPr>
          <w:rFonts w:ascii="Verdana" w:hAnsi="Verdana"/>
          <w:sz w:val="21"/>
          <w:szCs w:val="21"/>
        </w:rPr>
      </w:pPr>
      <w:r>
        <w:rPr>
          <w:rFonts w:ascii="Verdana" w:hAnsi="Verdana"/>
          <w:sz w:val="21"/>
          <w:szCs w:val="21"/>
        </w:rPr>
        <w:t>6</w:t>
      </w:r>
      <w:r w:rsidR="00C56A34" w:rsidRPr="00743586">
        <w:rPr>
          <w:rFonts w:ascii="Verdana" w:hAnsi="Verdana"/>
          <w:sz w:val="21"/>
          <w:szCs w:val="21"/>
        </w:rPr>
        <w:t xml:space="preserve">.  The meeting was adjourned by general consent at </w:t>
      </w:r>
      <w:r w:rsidR="00093FF8" w:rsidRPr="00743586">
        <w:rPr>
          <w:rFonts w:ascii="Verdana" w:hAnsi="Verdana"/>
          <w:sz w:val="21"/>
          <w:szCs w:val="21"/>
        </w:rPr>
        <w:t>10:</w:t>
      </w:r>
      <w:r>
        <w:rPr>
          <w:rFonts w:ascii="Verdana" w:hAnsi="Verdana"/>
          <w:sz w:val="21"/>
          <w:szCs w:val="21"/>
        </w:rPr>
        <w:t>17</w:t>
      </w:r>
      <w:r w:rsidR="00C56A34" w:rsidRPr="00743586">
        <w:rPr>
          <w:rFonts w:ascii="Verdana" w:hAnsi="Verdana"/>
          <w:sz w:val="21"/>
          <w:szCs w:val="21"/>
        </w:rPr>
        <w:t xml:space="preserve"> </w:t>
      </w:r>
      <w:r w:rsidR="00093FF8" w:rsidRPr="00743586">
        <w:rPr>
          <w:rFonts w:ascii="Verdana" w:hAnsi="Verdana"/>
          <w:sz w:val="21"/>
          <w:szCs w:val="21"/>
        </w:rPr>
        <w:t>a</w:t>
      </w:r>
      <w:r w:rsidR="00C56A34" w:rsidRPr="00743586">
        <w:rPr>
          <w:rFonts w:ascii="Verdana" w:hAnsi="Verdana"/>
          <w:sz w:val="21"/>
          <w:szCs w:val="21"/>
        </w:rPr>
        <w:t>.m.</w:t>
      </w:r>
    </w:p>
    <w:p w:rsidR="00013A7D" w:rsidRPr="00743586" w:rsidRDefault="00C56A34" w:rsidP="00BE357C">
      <w:pPr>
        <w:pStyle w:val="Level1"/>
        <w:spacing w:after="0"/>
        <w:rPr>
          <w:rFonts w:ascii="Verdana" w:hAnsi="Verdana"/>
          <w:sz w:val="21"/>
          <w:szCs w:val="21"/>
        </w:rPr>
      </w:pPr>
      <w:r w:rsidRPr="00743586">
        <w:rPr>
          <w:rFonts w:ascii="Verdana" w:hAnsi="Verdana"/>
          <w:sz w:val="21"/>
          <w:szCs w:val="21"/>
        </w:rPr>
        <w:t>Minutes Recorded by</w:t>
      </w:r>
      <w:r w:rsidR="009D3369" w:rsidRPr="00743586">
        <w:rPr>
          <w:rFonts w:ascii="Verdana" w:hAnsi="Verdana"/>
          <w:sz w:val="21"/>
          <w:szCs w:val="21"/>
        </w:rPr>
        <w:t>:</w:t>
      </w:r>
      <w:r w:rsidR="00BE357C" w:rsidRPr="00743586">
        <w:rPr>
          <w:rFonts w:ascii="Verdana" w:hAnsi="Verdana"/>
          <w:sz w:val="21"/>
          <w:szCs w:val="21"/>
        </w:rPr>
        <w:t xml:space="preserve">  </w:t>
      </w:r>
      <w:r w:rsidR="0043140C" w:rsidRPr="00743586">
        <w:rPr>
          <w:rFonts w:ascii="Verdana" w:hAnsi="Verdana"/>
          <w:sz w:val="21"/>
          <w:szCs w:val="21"/>
        </w:rPr>
        <w:t>Nanci Simon</w:t>
      </w:r>
      <w:r w:rsidR="009D3369" w:rsidRPr="00743586">
        <w:rPr>
          <w:rFonts w:ascii="Verdana" w:hAnsi="Verdana"/>
          <w:sz w:val="21"/>
          <w:szCs w:val="21"/>
        </w:rPr>
        <w:t xml:space="preserve">, </w:t>
      </w:r>
      <w:r w:rsidRPr="00743586">
        <w:rPr>
          <w:rFonts w:ascii="Verdana" w:hAnsi="Verdana"/>
          <w:sz w:val="21"/>
          <w:szCs w:val="21"/>
        </w:rPr>
        <w:t>Secretary to the Faculty Senate</w:t>
      </w:r>
    </w:p>
    <w:sectPr w:rsidR="00013A7D" w:rsidRPr="00743586" w:rsidSect="00743586">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214" w:rsidRDefault="00F42214" w:rsidP="00736C84">
      <w:r>
        <w:separator/>
      </w:r>
    </w:p>
  </w:endnote>
  <w:endnote w:type="continuationSeparator" w:id="0">
    <w:p w:rsidR="00F42214" w:rsidRDefault="00F42214" w:rsidP="00736C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21797"/>
      <w:docPartObj>
        <w:docPartGallery w:val="Page Numbers (Bottom of Page)"/>
        <w:docPartUnique/>
      </w:docPartObj>
    </w:sdtPr>
    <w:sdtContent>
      <w:p w:rsidR="00CA3E4A" w:rsidRDefault="00403A1B">
        <w:pPr>
          <w:pStyle w:val="Footer"/>
          <w:jc w:val="center"/>
        </w:pPr>
        <w:fldSimple w:instr=" PAGE   \* MERGEFORMAT ">
          <w:r w:rsidR="004E69C5">
            <w:rPr>
              <w:noProof/>
            </w:rPr>
            <w:t>4</w:t>
          </w:r>
        </w:fldSimple>
      </w:p>
    </w:sdtContent>
  </w:sdt>
  <w:p w:rsidR="00CA3E4A" w:rsidRDefault="00CA3E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214" w:rsidRDefault="00F42214" w:rsidP="00736C84">
      <w:r>
        <w:separator/>
      </w:r>
    </w:p>
  </w:footnote>
  <w:footnote w:type="continuationSeparator" w:id="0">
    <w:p w:rsidR="00F42214" w:rsidRDefault="00F42214" w:rsidP="00736C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3C35"/>
    <w:multiLevelType w:val="hybridMultilevel"/>
    <w:tmpl w:val="204096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8FC611C"/>
    <w:multiLevelType w:val="hybridMultilevel"/>
    <w:tmpl w:val="6EA65F0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56453AA"/>
    <w:multiLevelType w:val="hybridMultilevel"/>
    <w:tmpl w:val="4C5269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FAC6C88"/>
    <w:multiLevelType w:val="hybridMultilevel"/>
    <w:tmpl w:val="CE7AA9F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C56A34"/>
    <w:rsid w:val="00006A18"/>
    <w:rsid w:val="00006E40"/>
    <w:rsid w:val="000077E0"/>
    <w:rsid w:val="00007875"/>
    <w:rsid w:val="00013A7D"/>
    <w:rsid w:val="00022F8D"/>
    <w:rsid w:val="00024C83"/>
    <w:rsid w:val="00036F87"/>
    <w:rsid w:val="000451E8"/>
    <w:rsid w:val="00075AA3"/>
    <w:rsid w:val="0007780B"/>
    <w:rsid w:val="00091783"/>
    <w:rsid w:val="00093FF8"/>
    <w:rsid w:val="00094463"/>
    <w:rsid w:val="000A30D9"/>
    <w:rsid w:val="000B1FD8"/>
    <w:rsid w:val="000D7653"/>
    <w:rsid w:val="000E5B09"/>
    <w:rsid w:val="000F19E7"/>
    <w:rsid w:val="000F4C39"/>
    <w:rsid w:val="00104227"/>
    <w:rsid w:val="00120D95"/>
    <w:rsid w:val="0012112F"/>
    <w:rsid w:val="00121F80"/>
    <w:rsid w:val="00135749"/>
    <w:rsid w:val="001364A7"/>
    <w:rsid w:val="001416D7"/>
    <w:rsid w:val="00142820"/>
    <w:rsid w:val="00144673"/>
    <w:rsid w:val="001509BF"/>
    <w:rsid w:val="0015762D"/>
    <w:rsid w:val="00160E70"/>
    <w:rsid w:val="00165DB6"/>
    <w:rsid w:val="00166BF4"/>
    <w:rsid w:val="0017297B"/>
    <w:rsid w:val="00194138"/>
    <w:rsid w:val="00195CDF"/>
    <w:rsid w:val="001A2146"/>
    <w:rsid w:val="001A3FA3"/>
    <w:rsid w:val="001B011D"/>
    <w:rsid w:val="001B3862"/>
    <w:rsid w:val="001E11E8"/>
    <w:rsid w:val="001E76D1"/>
    <w:rsid w:val="001F081E"/>
    <w:rsid w:val="001F7E21"/>
    <w:rsid w:val="00204EB1"/>
    <w:rsid w:val="00207113"/>
    <w:rsid w:val="00210AB2"/>
    <w:rsid w:val="002436C9"/>
    <w:rsid w:val="002444A6"/>
    <w:rsid w:val="0024741E"/>
    <w:rsid w:val="0025593E"/>
    <w:rsid w:val="00260BC5"/>
    <w:rsid w:val="00261F09"/>
    <w:rsid w:val="00262BA4"/>
    <w:rsid w:val="00262BF8"/>
    <w:rsid w:val="00264229"/>
    <w:rsid w:val="002772BE"/>
    <w:rsid w:val="00281D0D"/>
    <w:rsid w:val="00282C0D"/>
    <w:rsid w:val="002952CC"/>
    <w:rsid w:val="002A4A81"/>
    <w:rsid w:val="002A5049"/>
    <w:rsid w:val="002B2C54"/>
    <w:rsid w:val="002B426E"/>
    <w:rsid w:val="002C26CE"/>
    <w:rsid w:val="002E1382"/>
    <w:rsid w:val="002F4EEE"/>
    <w:rsid w:val="00304B33"/>
    <w:rsid w:val="00305F1B"/>
    <w:rsid w:val="00322636"/>
    <w:rsid w:val="00324ED4"/>
    <w:rsid w:val="00326B37"/>
    <w:rsid w:val="003316FF"/>
    <w:rsid w:val="00332A23"/>
    <w:rsid w:val="00335BF6"/>
    <w:rsid w:val="00351989"/>
    <w:rsid w:val="0035225E"/>
    <w:rsid w:val="00354F50"/>
    <w:rsid w:val="0036481B"/>
    <w:rsid w:val="00371D86"/>
    <w:rsid w:val="0037235D"/>
    <w:rsid w:val="00390DA3"/>
    <w:rsid w:val="00391352"/>
    <w:rsid w:val="00395190"/>
    <w:rsid w:val="00396412"/>
    <w:rsid w:val="00397D0F"/>
    <w:rsid w:val="003A1E88"/>
    <w:rsid w:val="003A1F6E"/>
    <w:rsid w:val="003A6764"/>
    <w:rsid w:val="003B21E5"/>
    <w:rsid w:val="003B4D4D"/>
    <w:rsid w:val="003C20E8"/>
    <w:rsid w:val="003E2247"/>
    <w:rsid w:val="00403A1B"/>
    <w:rsid w:val="004064AA"/>
    <w:rsid w:val="0041799C"/>
    <w:rsid w:val="00422337"/>
    <w:rsid w:val="0043140C"/>
    <w:rsid w:val="004426FE"/>
    <w:rsid w:val="00443C46"/>
    <w:rsid w:val="00462218"/>
    <w:rsid w:val="004662E5"/>
    <w:rsid w:val="004669AF"/>
    <w:rsid w:val="00490D33"/>
    <w:rsid w:val="004A1617"/>
    <w:rsid w:val="004B04CF"/>
    <w:rsid w:val="004B460E"/>
    <w:rsid w:val="004E537F"/>
    <w:rsid w:val="004E69C5"/>
    <w:rsid w:val="004F2FE5"/>
    <w:rsid w:val="00506ECC"/>
    <w:rsid w:val="005344BB"/>
    <w:rsid w:val="00541388"/>
    <w:rsid w:val="0054156B"/>
    <w:rsid w:val="005439F2"/>
    <w:rsid w:val="00561213"/>
    <w:rsid w:val="00564A15"/>
    <w:rsid w:val="00573D63"/>
    <w:rsid w:val="00580055"/>
    <w:rsid w:val="00583518"/>
    <w:rsid w:val="005A500F"/>
    <w:rsid w:val="005B03F9"/>
    <w:rsid w:val="005B12BA"/>
    <w:rsid w:val="005B236E"/>
    <w:rsid w:val="005D0F7B"/>
    <w:rsid w:val="005E4201"/>
    <w:rsid w:val="005E4DF1"/>
    <w:rsid w:val="00614D80"/>
    <w:rsid w:val="0062597E"/>
    <w:rsid w:val="00636ED3"/>
    <w:rsid w:val="00654237"/>
    <w:rsid w:val="006546F7"/>
    <w:rsid w:val="00654717"/>
    <w:rsid w:val="00657F68"/>
    <w:rsid w:val="00663D00"/>
    <w:rsid w:val="00681AC5"/>
    <w:rsid w:val="00696A15"/>
    <w:rsid w:val="006A67EF"/>
    <w:rsid w:val="006B0CA1"/>
    <w:rsid w:val="006C41CC"/>
    <w:rsid w:val="006F037C"/>
    <w:rsid w:val="0070625B"/>
    <w:rsid w:val="0071687A"/>
    <w:rsid w:val="00720E40"/>
    <w:rsid w:val="00721DA5"/>
    <w:rsid w:val="007232E9"/>
    <w:rsid w:val="007360DB"/>
    <w:rsid w:val="00736C84"/>
    <w:rsid w:val="00743586"/>
    <w:rsid w:val="007459B2"/>
    <w:rsid w:val="00761A91"/>
    <w:rsid w:val="00785637"/>
    <w:rsid w:val="0079404F"/>
    <w:rsid w:val="00794CEA"/>
    <w:rsid w:val="00796079"/>
    <w:rsid w:val="007A3DE4"/>
    <w:rsid w:val="007B6DE9"/>
    <w:rsid w:val="007C0652"/>
    <w:rsid w:val="007C67DC"/>
    <w:rsid w:val="007D09DA"/>
    <w:rsid w:val="007E539A"/>
    <w:rsid w:val="007F1111"/>
    <w:rsid w:val="007F61DF"/>
    <w:rsid w:val="00814752"/>
    <w:rsid w:val="008154E1"/>
    <w:rsid w:val="00817285"/>
    <w:rsid w:val="00827494"/>
    <w:rsid w:val="00830102"/>
    <w:rsid w:val="008351A9"/>
    <w:rsid w:val="0083679D"/>
    <w:rsid w:val="00842428"/>
    <w:rsid w:val="00876B14"/>
    <w:rsid w:val="00877584"/>
    <w:rsid w:val="008877B9"/>
    <w:rsid w:val="008959B2"/>
    <w:rsid w:val="008B53E4"/>
    <w:rsid w:val="008E7E2E"/>
    <w:rsid w:val="008F0661"/>
    <w:rsid w:val="008F798C"/>
    <w:rsid w:val="00911558"/>
    <w:rsid w:val="009232F3"/>
    <w:rsid w:val="00944F3E"/>
    <w:rsid w:val="009456AB"/>
    <w:rsid w:val="0095452D"/>
    <w:rsid w:val="00963C5C"/>
    <w:rsid w:val="00984369"/>
    <w:rsid w:val="009856EE"/>
    <w:rsid w:val="00994F01"/>
    <w:rsid w:val="009A76DA"/>
    <w:rsid w:val="009B0A20"/>
    <w:rsid w:val="009C7ED9"/>
    <w:rsid w:val="009D3369"/>
    <w:rsid w:val="009E1208"/>
    <w:rsid w:val="009E379E"/>
    <w:rsid w:val="009E6FB8"/>
    <w:rsid w:val="009F4B91"/>
    <w:rsid w:val="009F6BD7"/>
    <w:rsid w:val="00A01798"/>
    <w:rsid w:val="00A12E10"/>
    <w:rsid w:val="00A34110"/>
    <w:rsid w:val="00A61263"/>
    <w:rsid w:val="00A63AF7"/>
    <w:rsid w:val="00A87B47"/>
    <w:rsid w:val="00A92F72"/>
    <w:rsid w:val="00AA051B"/>
    <w:rsid w:val="00AC28CB"/>
    <w:rsid w:val="00AD4685"/>
    <w:rsid w:val="00AE3279"/>
    <w:rsid w:val="00AF7B3B"/>
    <w:rsid w:val="00B12437"/>
    <w:rsid w:val="00B20FE6"/>
    <w:rsid w:val="00B25510"/>
    <w:rsid w:val="00B31235"/>
    <w:rsid w:val="00B32A05"/>
    <w:rsid w:val="00B36DB9"/>
    <w:rsid w:val="00B42FE1"/>
    <w:rsid w:val="00B44AD1"/>
    <w:rsid w:val="00B51F68"/>
    <w:rsid w:val="00B55647"/>
    <w:rsid w:val="00B561E9"/>
    <w:rsid w:val="00B6083A"/>
    <w:rsid w:val="00B62FE9"/>
    <w:rsid w:val="00B7064E"/>
    <w:rsid w:val="00B7475F"/>
    <w:rsid w:val="00B80372"/>
    <w:rsid w:val="00B91DD4"/>
    <w:rsid w:val="00BA1BB2"/>
    <w:rsid w:val="00BA5C79"/>
    <w:rsid w:val="00BB12F2"/>
    <w:rsid w:val="00BC02B5"/>
    <w:rsid w:val="00BC218F"/>
    <w:rsid w:val="00BC43B6"/>
    <w:rsid w:val="00BC579F"/>
    <w:rsid w:val="00BE357C"/>
    <w:rsid w:val="00BE4DAA"/>
    <w:rsid w:val="00BE5972"/>
    <w:rsid w:val="00BF3E1C"/>
    <w:rsid w:val="00BF5E4F"/>
    <w:rsid w:val="00C01253"/>
    <w:rsid w:val="00C0155F"/>
    <w:rsid w:val="00C15BAC"/>
    <w:rsid w:val="00C16B5A"/>
    <w:rsid w:val="00C25ED8"/>
    <w:rsid w:val="00C30B2D"/>
    <w:rsid w:val="00C51170"/>
    <w:rsid w:val="00C56A34"/>
    <w:rsid w:val="00C678F4"/>
    <w:rsid w:val="00C71678"/>
    <w:rsid w:val="00C86DAC"/>
    <w:rsid w:val="00C90F15"/>
    <w:rsid w:val="00C91707"/>
    <w:rsid w:val="00CA3E4A"/>
    <w:rsid w:val="00CB4F95"/>
    <w:rsid w:val="00CB5F86"/>
    <w:rsid w:val="00CD5C7A"/>
    <w:rsid w:val="00CE4FDC"/>
    <w:rsid w:val="00CF0780"/>
    <w:rsid w:val="00CF2D97"/>
    <w:rsid w:val="00D077BB"/>
    <w:rsid w:val="00D1599A"/>
    <w:rsid w:val="00D163B9"/>
    <w:rsid w:val="00D22601"/>
    <w:rsid w:val="00D26E1C"/>
    <w:rsid w:val="00D31280"/>
    <w:rsid w:val="00D4393D"/>
    <w:rsid w:val="00D47A92"/>
    <w:rsid w:val="00D55210"/>
    <w:rsid w:val="00D55C54"/>
    <w:rsid w:val="00D657C8"/>
    <w:rsid w:val="00D712BC"/>
    <w:rsid w:val="00D72D45"/>
    <w:rsid w:val="00D73A17"/>
    <w:rsid w:val="00D74AEB"/>
    <w:rsid w:val="00D804C9"/>
    <w:rsid w:val="00DA220A"/>
    <w:rsid w:val="00DA5064"/>
    <w:rsid w:val="00DA5AF7"/>
    <w:rsid w:val="00DD0650"/>
    <w:rsid w:val="00DE16AE"/>
    <w:rsid w:val="00DE24C6"/>
    <w:rsid w:val="00DE2C96"/>
    <w:rsid w:val="00DF321D"/>
    <w:rsid w:val="00DF382E"/>
    <w:rsid w:val="00E0203F"/>
    <w:rsid w:val="00E04CD1"/>
    <w:rsid w:val="00E217D9"/>
    <w:rsid w:val="00E21E28"/>
    <w:rsid w:val="00E23505"/>
    <w:rsid w:val="00E47B7A"/>
    <w:rsid w:val="00E62F76"/>
    <w:rsid w:val="00E76BB8"/>
    <w:rsid w:val="00E9211F"/>
    <w:rsid w:val="00E96DFB"/>
    <w:rsid w:val="00EA3892"/>
    <w:rsid w:val="00EC27F5"/>
    <w:rsid w:val="00ED3A5C"/>
    <w:rsid w:val="00EE7E27"/>
    <w:rsid w:val="00EF387D"/>
    <w:rsid w:val="00EF6918"/>
    <w:rsid w:val="00F059BA"/>
    <w:rsid w:val="00F066B1"/>
    <w:rsid w:val="00F07431"/>
    <w:rsid w:val="00F1013B"/>
    <w:rsid w:val="00F12963"/>
    <w:rsid w:val="00F15668"/>
    <w:rsid w:val="00F30946"/>
    <w:rsid w:val="00F31E1A"/>
    <w:rsid w:val="00F42214"/>
    <w:rsid w:val="00F42341"/>
    <w:rsid w:val="00F45D0E"/>
    <w:rsid w:val="00F470CB"/>
    <w:rsid w:val="00F51C17"/>
    <w:rsid w:val="00F55B6D"/>
    <w:rsid w:val="00F6284F"/>
    <w:rsid w:val="00F634D2"/>
    <w:rsid w:val="00F7043A"/>
    <w:rsid w:val="00F7256A"/>
    <w:rsid w:val="00F72CFA"/>
    <w:rsid w:val="00F74A81"/>
    <w:rsid w:val="00F74FF1"/>
    <w:rsid w:val="00F93645"/>
    <w:rsid w:val="00FA2F5E"/>
    <w:rsid w:val="00FB1F09"/>
    <w:rsid w:val="00FB238A"/>
    <w:rsid w:val="00FB7C01"/>
    <w:rsid w:val="00FC4DC9"/>
    <w:rsid w:val="00FE7E8B"/>
    <w:rsid w:val="00FF71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A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C56A34"/>
    <w:pPr>
      <w:spacing w:after="240"/>
      <w:ind w:hanging="360"/>
    </w:pPr>
    <w:rPr>
      <w:rFonts w:eastAsia="SimSun"/>
      <w:lang w:eastAsia="zh-CN"/>
    </w:rPr>
  </w:style>
  <w:style w:type="paragraph" w:styleId="Header">
    <w:name w:val="header"/>
    <w:basedOn w:val="Normal"/>
    <w:link w:val="HeaderChar"/>
    <w:uiPriority w:val="99"/>
    <w:semiHidden/>
    <w:unhideWhenUsed/>
    <w:rsid w:val="00736C84"/>
    <w:pPr>
      <w:tabs>
        <w:tab w:val="center" w:pos="4680"/>
        <w:tab w:val="right" w:pos="9360"/>
      </w:tabs>
    </w:pPr>
  </w:style>
  <w:style w:type="character" w:customStyle="1" w:styleId="HeaderChar">
    <w:name w:val="Header Char"/>
    <w:basedOn w:val="DefaultParagraphFont"/>
    <w:link w:val="Header"/>
    <w:uiPriority w:val="99"/>
    <w:semiHidden/>
    <w:rsid w:val="00736C84"/>
  </w:style>
  <w:style w:type="paragraph" w:styleId="Footer">
    <w:name w:val="footer"/>
    <w:basedOn w:val="Normal"/>
    <w:link w:val="FooterChar"/>
    <w:uiPriority w:val="99"/>
    <w:unhideWhenUsed/>
    <w:rsid w:val="00736C84"/>
    <w:pPr>
      <w:tabs>
        <w:tab w:val="center" w:pos="4680"/>
        <w:tab w:val="right" w:pos="9360"/>
      </w:tabs>
    </w:pPr>
  </w:style>
  <w:style w:type="character" w:customStyle="1" w:styleId="FooterChar">
    <w:name w:val="Footer Char"/>
    <w:basedOn w:val="DefaultParagraphFont"/>
    <w:link w:val="Footer"/>
    <w:uiPriority w:val="99"/>
    <w:rsid w:val="00736C84"/>
  </w:style>
  <w:style w:type="paragraph" w:styleId="BalloonText">
    <w:name w:val="Balloon Text"/>
    <w:basedOn w:val="Normal"/>
    <w:link w:val="BalloonTextChar"/>
    <w:uiPriority w:val="99"/>
    <w:semiHidden/>
    <w:unhideWhenUsed/>
    <w:rsid w:val="00944F3E"/>
    <w:rPr>
      <w:rFonts w:ascii="Tahoma" w:hAnsi="Tahoma" w:cs="Tahoma"/>
      <w:sz w:val="16"/>
      <w:szCs w:val="16"/>
    </w:rPr>
  </w:style>
  <w:style w:type="character" w:customStyle="1" w:styleId="BalloonTextChar">
    <w:name w:val="Balloon Text Char"/>
    <w:basedOn w:val="DefaultParagraphFont"/>
    <w:link w:val="BalloonText"/>
    <w:uiPriority w:val="99"/>
    <w:semiHidden/>
    <w:rsid w:val="00944F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6FBEBD7B3069C40B0FE2B05D0C28C2E" ma:contentTypeVersion="0" ma:contentTypeDescription="Create a new document." ma:contentTypeScope="" ma:versionID="9266cda62ed5814fe5e08d1f2f5e2a8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C8A565E-BCDE-47CB-A4CD-521B1CB1F654}"/>
</file>

<file path=customXml/itemProps2.xml><?xml version="1.0" encoding="utf-8"?>
<ds:datastoreItem xmlns:ds="http://schemas.openxmlformats.org/officeDocument/2006/customXml" ds:itemID="{4C17A2DD-958C-4843-B6FD-FF955F45FFEB}"/>
</file>

<file path=customXml/itemProps3.xml><?xml version="1.0" encoding="utf-8"?>
<ds:datastoreItem xmlns:ds="http://schemas.openxmlformats.org/officeDocument/2006/customXml" ds:itemID="{CD3849DE-9416-473A-846D-837C4AFD2AAB}"/>
</file>

<file path=customXml/itemProps4.xml><?xml version="1.0" encoding="utf-8"?>
<ds:datastoreItem xmlns:ds="http://schemas.openxmlformats.org/officeDocument/2006/customXml" ds:itemID="{9832D11A-72EB-4A8F-9FFA-739CA05A7C46}"/>
</file>

<file path=docProps/app.xml><?xml version="1.0" encoding="utf-8"?>
<Properties xmlns="http://schemas.openxmlformats.org/officeDocument/2006/extended-properties" xmlns:vt="http://schemas.openxmlformats.org/officeDocument/2006/docPropsVTypes">
  <Template>Normal.dotm</Template>
  <TotalTime>327</TotalTime>
  <Pages>4</Pages>
  <Words>1740</Words>
  <Characters>8913</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10610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Gavinski</dc:creator>
  <cp:keywords/>
  <dc:description/>
  <cp:lastModifiedBy>Nanci Jene Simon</cp:lastModifiedBy>
  <cp:revision>10</cp:revision>
  <cp:lastPrinted>2011-02-22T15:27:00Z</cp:lastPrinted>
  <dcterms:created xsi:type="dcterms:W3CDTF">2011-02-21T17:20:00Z</dcterms:created>
  <dcterms:modified xsi:type="dcterms:W3CDTF">2011-02-22T15:31:00Z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0x01010056FBEBD7B3069C40B0FE2B05D0C28C2E</vt:lpwstr>
  </property>
</Properties>
</file>