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663124" w:rsidP="00034A07">
      <w:pPr>
        <w:jc w:val="center"/>
        <w:rPr>
          <w:b/>
        </w:rPr>
      </w:pPr>
      <w:r>
        <w:rPr>
          <w:b/>
        </w:rPr>
        <w:t xml:space="preserve">Minutes of the </w:t>
      </w:r>
      <w:r w:rsidR="00BB496B">
        <w:rPr>
          <w:b/>
        </w:rPr>
        <w:t>November 2</w:t>
      </w:r>
      <w:r w:rsidR="0038613B">
        <w:rPr>
          <w:b/>
        </w:rPr>
        <w:t>, 2010</w:t>
      </w:r>
      <w:r w:rsidR="0005499A">
        <w:rPr>
          <w:b/>
        </w:rPr>
        <w:t xml:space="preserve"> </w:t>
      </w:r>
      <w:r w:rsidR="00953965">
        <w:rPr>
          <w:b/>
        </w:rPr>
        <w:t>Meeting</w:t>
      </w:r>
    </w:p>
    <w:p w:rsidR="00034A07" w:rsidRDefault="00034A07"/>
    <w:p w:rsidR="00695110" w:rsidRDefault="00034A07">
      <w:r>
        <w:t xml:space="preserve">Present:  </w:t>
      </w:r>
      <w:r w:rsidR="006870A4">
        <w:t xml:space="preserve"> </w:t>
      </w:r>
      <w:r w:rsidR="000D274C" w:rsidRPr="000D274C">
        <w:rPr>
          <w:u w:val="single"/>
        </w:rPr>
        <w:t>Don Guay</w:t>
      </w:r>
      <w:r w:rsidR="00695110">
        <w:t>,</w:t>
      </w:r>
      <w:r w:rsidR="00ED45B2">
        <w:t xml:space="preserve"> </w:t>
      </w:r>
      <w:r w:rsidR="00207702" w:rsidRPr="00207702">
        <w:rPr>
          <w:u w:val="single"/>
        </w:rPr>
        <w:t>Gary Olsen</w:t>
      </w:r>
      <w:r w:rsidR="00F072EF">
        <w:t>,</w:t>
      </w:r>
      <w:r w:rsidR="00B76517">
        <w:t xml:space="preserve"> </w:t>
      </w:r>
      <w:r w:rsidR="00436248">
        <w:t xml:space="preserve">Michael Bixby, </w:t>
      </w:r>
      <w:r w:rsidR="00FD549C">
        <w:t xml:space="preserve">Nisha Fernando, </w:t>
      </w:r>
      <w:r w:rsidR="00CE001C">
        <w:t xml:space="preserve">John Houghton, </w:t>
      </w:r>
      <w:r w:rsidR="00B76517">
        <w:t xml:space="preserve">Randy Olson, </w:t>
      </w:r>
      <w:r w:rsidR="00461331">
        <w:t xml:space="preserve">James Sage, </w:t>
      </w:r>
      <w:r w:rsidR="00B76517">
        <w:t xml:space="preserve">Julie Schneider, Robert Sirabian, </w:t>
      </w:r>
      <w:r w:rsidR="00D62F52">
        <w:t xml:space="preserve">Greg Summers, </w:t>
      </w:r>
      <w:r>
        <w:t>Mary Holland.</w:t>
      </w:r>
    </w:p>
    <w:p w:rsidR="003D5A34" w:rsidRDefault="003D5A34"/>
    <w:p w:rsidR="003D5A34" w:rsidRDefault="003D5A34">
      <w:r>
        <w:t>Guest:  Provost Mark Nook.</w:t>
      </w:r>
    </w:p>
    <w:p w:rsidR="001F211F" w:rsidRDefault="001F211F"/>
    <w:p w:rsidR="003A3DCA" w:rsidRDefault="00FF13A1">
      <w:r>
        <w:t xml:space="preserve">Called to order at </w:t>
      </w:r>
      <w:r w:rsidR="008F3643">
        <w:t>3:08</w:t>
      </w:r>
      <w:r w:rsidR="00302D0D">
        <w:t>pm</w:t>
      </w:r>
      <w:r w:rsidR="00034A07">
        <w:t>.</w:t>
      </w:r>
    </w:p>
    <w:p w:rsidR="00C002B1" w:rsidRDefault="00C002B1"/>
    <w:p w:rsidR="00C002B1" w:rsidRDefault="00C002B1">
      <w:r>
        <w:t>The minutes of October 19 were amended.</w:t>
      </w:r>
    </w:p>
    <w:p w:rsidR="00177466" w:rsidRDefault="00177466" w:rsidP="00B114E9">
      <w:pPr>
        <w:pStyle w:val="NoSpacing"/>
      </w:pPr>
    </w:p>
    <w:p w:rsidR="009E51DA" w:rsidRDefault="009E51DA" w:rsidP="00257730">
      <w:pPr>
        <w:pStyle w:val="NoSpacing"/>
        <w:ind w:firstLine="0"/>
      </w:pPr>
      <w:r>
        <w:t>Announcements</w:t>
      </w:r>
      <w:r w:rsidR="00B60BF4">
        <w:t>.</w:t>
      </w:r>
    </w:p>
    <w:p w:rsidR="003F077F" w:rsidRDefault="006F1A91" w:rsidP="003F077F">
      <w:pPr>
        <w:pStyle w:val="NoSpacing"/>
        <w:numPr>
          <w:ilvl w:val="0"/>
          <w:numId w:val="29"/>
        </w:numPr>
      </w:pPr>
      <w:r>
        <w:t xml:space="preserve">The course approvals for </w:t>
      </w:r>
      <w:r w:rsidR="00C21663">
        <w:t>spring</w:t>
      </w:r>
      <w:r>
        <w:t xml:space="preserve"> </w:t>
      </w:r>
      <w:r w:rsidR="00F218CB">
        <w:t xml:space="preserve">FYS courses </w:t>
      </w:r>
      <w:r>
        <w:t xml:space="preserve">will be going to </w:t>
      </w:r>
      <w:r w:rsidR="00F218CB">
        <w:t>Faculty</w:t>
      </w:r>
      <w:r>
        <w:t xml:space="preserve"> </w:t>
      </w:r>
      <w:r w:rsidR="003F077F">
        <w:t>Senate tomorrow</w:t>
      </w:r>
      <w:r>
        <w:t>.</w:t>
      </w:r>
    </w:p>
    <w:p w:rsidR="006F1A91" w:rsidRDefault="006F1A91" w:rsidP="003F077F">
      <w:pPr>
        <w:pStyle w:val="NoSpacing"/>
        <w:numPr>
          <w:ilvl w:val="0"/>
          <w:numId w:val="29"/>
        </w:numPr>
      </w:pPr>
      <w:r>
        <w:t xml:space="preserve">The Degree Requirements Subcommittee </w:t>
      </w:r>
      <w:r w:rsidR="00F218CB">
        <w:t xml:space="preserve">for AAC </w:t>
      </w:r>
      <w:r>
        <w:t xml:space="preserve">met last Friday.  </w:t>
      </w:r>
      <w:r w:rsidR="003F077F">
        <w:t>Julie Schneider drafted a one page si</w:t>
      </w:r>
      <w:r>
        <w:t xml:space="preserve">mplified version of the </w:t>
      </w:r>
      <w:r w:rsidR="003F077F">
        <w:t xml:space="preserve">current </w:t>
      </w:r>
      <w:r>
        <w:t xml:space="preserve">UWSP </w:t>
      </w:r>
      <w:r w:rsidR="003F077F">
        <w:t>degree type definitions.</w:t>
      </w:r>
      <w:r w:rsidR="00D301F1">
        <w:t xml:space="preserve"> T</w:t>
      </w:r>
      <w:r>
        <w:t>he sub</w:t>
      </w:r>
      <w:r w:rsidR="003F077F">
        <w:t xml:space="preserve">committee would like our feedback on the definition </w:t>
      </w:r>
      <w:r>
        <w:t xml:space="preserve">for the Associates degree. </w:t>
      </w:r>
    </w:p>
    <w:p w:rsidR="006F1A91" w:rsidRDefault="006F1A91" w:rsidP="006F1A91">
      <w:pPr>
        <w:pStyle w:val="NoSpacing"/>
        <w:numPr>
          <w:ilvl w:val="1"/>
          <w:numId w:val="29"/>
        </w:numPr>
      </w:pPr>
      <w:r>
        <w:t>The A</w:t>
      </w:r>
      <w:r w:rsidR="003F077F">
        <w:t>sso</w:t>
      </w:r>
      <w:r>
        <w:t>ciate’s degree from UW-system</w:t>
      </w:r>
      <w:r w:rsidR="003F077F">
        <w:t xml:space="preserve"> website is </w:t>
      </w:r>
      <w:r>
        <w:t xml:space="preserve">a basic </w:t>
      </w:r>
      <w:r w:rsidR="003F077F">
        <w:t xml:space="preserve">liberal arts foundation degree in order to demonstrate fundamental skills and interdisciplinary studies. 40-45 credits of GEP; 60 </w:t>
      </w:r>
      <w:r>
        <w:t xml:space="preserve">credits </w:t>
      </w:r>
      <w:r w:rsidR="003F077F">
        <w:t>total</w:t>
      </w:r>
      <w:r>
        <w:t>.</w:t>
      </w:r>
    </w:p>
    <w:p w:rsidR="006F1A91" w:rsidRDefault="003F077F" w:rsidP="006F1A91">
      <w:pPr>
        <w:pStyle w:val="NoSpacing"/>
        <w:numPr>
          <w:ilvl w:val="1"/>
          <w:numId w:val="29"/>
        </w:numPr>
      </w:pPr>
      <w:r>
        <w:t>UWLC</w:t>
      </w:r>
      <w:r w:rsidR="006F1A91">
        <w:t xml:space="preserve"> -</w:t>
      </w:r>
      <w:r>
        <w:t xml:space="preserve">36 </w:t>
      </w:r>
      <w:r w:rsidR="006F1A91">
        <w:t xml:space="preserve">credits of </w:t>
      </w:r>
      <w:r w:rsidR="004A30E9">
        <w:t>GEP</w:t>
      </w:r>
      <w:r>
        <w:t>; 49</w:t>
      </w:r>
      <w:r w:rsidR="006F1A91">
        <w:t xml:space="preserve"> credits total.</w:t>
      </w:r>
    </w:p>
    <w:p w:rsidR="006F1A91" w:rsidRDefault="003F077F" w:rsidP="006F1A91">
      <w:pPr>
        <w:pStyle w:val="NoSpacing"/>
        <w:numPr>
          <w:ilvl w:val="1"/>
          <w:numId w:val="29"/>
        </w:numPr>
      </w:pPr>
      <w:r>
        <w:t>UWGB</w:t>
      </w:r>
      <w:r w:rsidR="006F1A91">
        <w:t xml:space="preserve"> -</w:t>
      </w:r>
      <w:r>
        <w:t xml:space="preserve">40 </w:t>
      </w:r>
      <w:r w:rsidR="006F1A91">
        <w:t xml:space="preserve">credits of </w:t>
      </w:r>
      <w:r>
        <w:t>GEP; 12 credit</w:t>
      </w:r>
      <w:r w:rsidR="006F1A91">
        <w:t>s</w:t>
      </w:r>
      <w:r>
        <w:t xml:space="preserve"> emphasis</w:t>
      </w:r>
      <w:r w:rsidR="006F1A91">
        <w:t>.</w:t>
      </w:r>
    </w:p>
    <w:p w:rsidR="003F077F" w:rsidRDefault="003F077F" w:rsidP="006F1A91">
      <w:pPr>
        <w:pStyle w:val="NoSpacing"/>
        <w:numPr>
          <w:ilvl w:val="1"/>
          <w:numId w:val="29"/>
        </w:numPr>
      </w:pPr>
      <w:r>
        <w:t>UWEC</w:t>
      </w:r>
      <w:r w:rsidR="006F1A91">
        <w:t xml:space="preserve"> -</w:t>
      </w:r>
      <w:r>
        <w:t xml:space="preserve">39 </w:t>
      </w:r>
      <w:r w:rsidR="006F1A91">
        <w:t>credits of GEP; 60 credits total.</w:t>
      </w:r>
    </w:p>
    <w:p w:rsidR="006F1A91" w:rsidRDefault="003F077F" w:rsidP="003F077F">
      <w:pPr>
        <w:pStyle w:val="NoSpacing"/>
      </w:pPr>
      <w:r>
        <w:t xml:space="preserve">Feedback: </w:t>
      </w:r>
    </w:p>
    <w:p w:rsidR="003F077F" w:rsidRDefault="006F1A91" w:rsidP="003F077F">
      <w:pPr>
        <w:pStyle w:val="NoSpacing"/>
      </w:pPr>
      <w:r>
        <w:t>- A</w:t>
      </w:r>
      <w:r w:rsidR="003F077F">
        <w:t>dd Experiential Learning</w:t>
      </w:r>
      <w:r>
        <w:t>.</w:t>
      </w:r>
    </w:p>
    <w:p w:rsidR="003F077F" w:rsidRDefault="006F1A91" w:rsidP="006F1A91">
      <w:pPr>
        <w:pStyle w:val="NoSpacing"/>
        <w:ind w:left="720" w:firstLine="0"/>
      </w:pPr>
      <w:r>
        <w:t xml:space="preserve">- </w:t>
      </w:r>
      <w:r w:rsidR="00F218CB">
        <w:t xml:space="preserve">The </w:t>
      </w:r>
      <w:r w:rsidR="003F077F">
        <w:t>in the major</w:t>
      </w:r>
      <w:r w:rsidR="00F218CB">
        <w:t xml:space="preserve"> requirements </w:t>
      </w:r>
      <w:r w:rsidR="003F077F">
        <w:t xml:space="preserve">by definition </w:t>
      </w:r>
      <w:r w:rsidR="000D2B57">
        <w:t xml:space="preserve">have </w:t>
      </w:r>
      <w:r w:rsidR="003F077F">
        <w:t xml:space="preserve">one foot in Gen Ed, </w:t>
      </w:r>
      <w:r w:rsidR="000D2B57">
        <w:t xml:space="preserve">and </w:t>
      </w:r>
      <w:r w:rsidR="003F077F">
        <w:t xml:space="preserve">one foot in </w:t>
      </w:r>
      <w:r w:rsidR="000D2B57">
        <w:t xml:space="preserve">the major.   </w:t>
      </w:r>
      <w:r w:rsidR="00F218CB">
        <w:t xml:space="preserve">These requirements really don’t fit in an associate degree since they are really graduation requirements for 4 year </w:t>
      </w:r>
      <w:r w:rsidR="0076265B">
        <w:t>degrees.</w:t>
      </w:r>
    </w:p>
    <w:p w:rsidR="00257730" w:rsidRDefault="00257730" w:rsidP="00257730">
      <w:pPr>
        <w:pStyle w:val="NoSpacing"/>
        <w:ind w:firstLine="0"/>
      </w:pPr>
    </w:p>
    <w:p w:rsidR="003D5A34" w:rsidRDefault="003D5A34" w:rsidP="00257730">
      <w:pPr>
        <w:pStyle w:val="NoSpacing"/>
        <w:ind w:firstLine="0"/>
      </w:pPr>
      <w:r>
        <w:t>New Business.  Discussion with Provost Mark Nook regarding campus</w:t>
      </w:r>
      <w:r w:rsidR="00D57C70">
        <w:t xml:space="preserve"> feedback</w:t>
      </w:r>
      <w:r>
        <w:t>.</w:t>
      </w:r>
    </w:p>
    <w:p w:rsidR="002C73A9" w:rsidRDefault="000E3EF9" w:rsidP="000E3EF9">
      <w:pPr>
        <w:pStyle w:val="NoSpacing"/>
        <w:ind w:firstLine="0"/>
      </w:pPr>
      <w:r>
        <w:t xml:space="preserve">The committee explained that many </w:t>
      </w:r>
      <w:r w:rsidR="002C73A9">
        <w:t>questions</w:t>
      </w:r>
      <w:r w:rsidR="00B44A5A">
        <w:t xml:space="preserve"> the committee is facing</w:t>
      </w:r>
      <w:r w:rsidR="002C73A9">
        <w:t xml:space="preserve"> </w:t>
      </w:r>
      <w:r w:rsidR="00B44A5A">
        <w:t xml:space="preserve">from campus feedback </w:t>
      </w:r>
      <w:r w:rsidR="002C73A9">
        <w:t>are regarding the implementation of Gen Ed</w:t>
      </w:r>
      <w:r w:rsidR="006E0ECA">
        <w:t xml:space="preserve"> and resources which we really can’t address without guidance from administration</w:t>
      </w:r>
      <w:r w:rsidR="002C73A9">
        <w:t>.</w:t>
      </w:r>
    </w:p>
    <w:p w:rsidR="002C73A9" w:rsidRDefault="002C73A9" w:rsidP="002C73A9">
      <w:pPr>
        <w:pStyle w:val="NoSpacing"/>
      </w:pPr>
    </w:p>
    <w:p w:rsidR="002C73A9" w:rsidRDefault="002C73A9" w:rsidP="000E3EF9">
      <w:pPr>
        <w:pStyle w:val="NoSpacing"/>
        <w:ind w:firstLine="0"/>
      </w:pPr>
      <w:r>
        <w:t>M</w:t>
      </w:r>
      <w:r w:rsidR="000E3EF9">
        <w:t xml:space="preserve">ark </w:t>
      </w:r>
      <w:r>
        <w:t>N</w:t>
      </w:r>
      <w:r w:rsidR="000E3EF9">
        <w:t>ook stated that he has</w:t>
      </w:r>
      <w:r>
        <w:t xml:space="preserve"> intentionally tried </w:t>
      </w:r>
      <w:r w:rsidR="000E3EF9">
        <w:t>to stay out of the committee</w:t>
      </w:r>
      <w:r>
        <w:t xml:space="preserve"> discussions</w:t>
      </w:r>
      <w:r w:rsidR="000E3EF9">
        <w:t xml:space="preserve"> but asked, “</w:t>
      </w:r>
      <w:r>
        <w:t xml:space="preserve">What questions </w:t>
      </w:r>
      <w:r w:rsidR="000E3EF9">
        <w:t xml:space="preserve">are </w:t>
      </w:r>
      <w:r>
        <w:t>out there</w:t>
      </w:r>
      <w:r w:rsidR="000E3EF9">
        <w:t>?” and “</w:t>
      </w:r>
      <w:r>
        <w:t>What administrative structure can we provide to answer those questions</w:t>
      </w:r>
      <w:r w:rsidR="000E3EF9">
        <w:t xml:space="preserve">?”  Though </w:t>
      </w:r>
      <w:r>
        <w:t xml:space="preserve">Mark Nook </w:t>
      </w:r>
      <w:r w:rsidR="002161CF">
        <w:t xml:space="preserve">may </w:t>
      </w:r>
      <w:r w:rsidR="000E3EF9">
        <w:t xml:space="preserve">not </w:t>
      </w:r>
      <w:r w:rsidR="002161CF">
        <w:t xml:space="preserve">have immediate </w:t>
      </w:r>
      <w:r w:rsidR="000E3EF9">
        <w:t>answer</w:t>
      </w:r>
      <w:r w:rsidR="002161CF">
        <w:t>s</w:t>
      </w:r>
      <w:r w:rsidR="000E3EF9">
        <w:t xml:space="preserve"> </w:t>
      </w:r>
      <w:r w:rsidR="002161CF">
        <w:t xml:space="preserve">to </w:t>
      </w:r>
      <w:r w:rsidR="000E3EF9">
        <w:t>the questions</w:t>
      </w:r>
      <w:proofErr w:type="gramStart"/>
      <w:r w:rsidR="000E3EF9">
        <w:t>,  he</w:t>
      </w:r>
      <w:proofErr w:type="gramEnd"/>
      <w:r w:rsidR="000E3EF9">
        <w:t xml:space="preserve"> must</w:t>
      </w:r>
      <w:r>
        <w:t xml:space="preserve"> be</w:t>
      </w:r>
      <w:r w:rsidR="007E1547">
        <w:t>co</w:t>
      </w:r>
      <w:r w:rsidR="000E3EF9">
        <w:t xml:space="preserve">me aware of them to </w:t>
      </w:r>
      <w:r>
        <w:t>figure out what needs</w:t>
      </w:r>
      <w:r w:rsidR="00B35A58">
        <w:t xml:space="preserve"> the most immediate answers and bring </w:t>
      </w:r>
      <w:r w:rsidR="002161CF">
        <w:t xml:space="preserve">these to </w:t>
      </w:r>
      <w:r w:rsidR="000E3EF9">
        <w:t>Administration to work out answers.</w:t>
      </w:r>
    </w:p>
    <w:p w:rsidR="002C73A9" w:rsidRDefault="002C73A9" w:rsidP="002C73A9">
      <w:pPr>
        <w:pStyle w:val="NoSpacing"/>
      </w:pPr>
    </w:p>
    <w:p w:rsidR="002C73A9" w:rsidRDefault="00CE4DB5" w:rsidP="00CE4DB5">
      <w:pPr>
        <w:pStyle w:val="NoSpacing"/>
        <w:ind w:firstLine="0"/>
      </w:pPr>
      <w:r>
        <w:t xml:space="preserve">The committee </w:t>
      </w:r>
      <w:r w:rsidR="00B44A5A">
        <w:t xml:space="preserve">listed </w:t>
      </w:r>
      <w:r>
        <w:t>questions:</w:t>
      </w:r>
    </w:p>
    <w:p w:rsidR="002C73A9" w:rsidRDefault="00E85D3D" w:rsidP="00E85D3D">
      <w:pPr>
        <w:pStyle w:val="NoSpacing"/>
      </w:pPr>
      <w:r>
        <w:t>-How to finance and how</w:t>
      </w:r>
      <w:r w:rsidR="002C73A9">
        <w:t xml:space="preserve"> to staff</w:t>
      </w:r>
      <w:r>
        <w:t>:</w:t>
      </w:r>
    </w:p>
    <w:p w:rsidR="002C73A9" w:rsidRDefault="002C73A9" w:rsidP="002C73A9">
      <w:pPr>
        <w:pStyle w:val="NoSpacing"/>
        <w:numPr>
          <w:ilvl w:val="1"/>
          <w:numId w:val="31"/>
        </w:numPr>
      </w:pPr>
      <w:r>
        <w:t>First Year Seminars</w:t>
      </w:r>
    </w:p>
    <w:p w:rsidR="002C73A9" w:rsidRDefault="002C73A9" w:rsidP="002C73A9">
      <w:pPr>
        <w:pStyle w:val="NoSpacing"/>
        <w:numPr>
          <w:ilvl w:val="1"/>
          <w:numId w:val="31"/>
        </w:numPr>
      </w:pPr>
      <w:r>
        <w:t xml:space="preserve">Communication in </w:t>
      </w:r>
      <w:r w:rsidR="00E85D3D">
        <w:t xml:space="preserve">the </w:t>
      </w:r>
      <w:r>
        <w:t>Major</w:t>
      </w:r>
    </w:p>
    <w:p w:rsidR="002C73A9" w:rsidRDefault="002C73A9" w:rsidP="002C73A9">
      <w:pPr>
        <w:pStyle w:val="NoSpacing"/>
        <w:numPr>
          <w:ilvl w:val="1"/>
          <w:numId w:val="31"/>
        </w:numPr>
      </w:pPr>
      <w:r>
        <w:t>Experiential Learning Work Load Hours</w:t>
      </w:r>
    </w:p>
    <w:p w:rsidR="002C73A9" w:rsidRDefault="002C73A9" w:rsidP="002C73A9">
      <w:pPr>
        <w:pStyle w:val="NoSpacing"/>
        <w:numPr>
          <w:ilvl w:val="1"/>
          <w:numId w:val="31"/>
        </w:numPr>
      </w:pPr>
      <w:r>
        <w:t>Capstone</w:t>
      </w:r>
      <w:r w:rsidR="00E85D3D">
        <w:t xml:space="preserve"> in the Major</w:t>
      </w:r>
    </w:p>
    <w:p w:rsidR="00E85D3D" w:rsidRDefault="00E85D3D" w:rsidP="00E85D3D">
      <w:pPr>
        <w:pStyle w:val="NoSpacing"/>
      </w:pPr>
      <w:r>
        <w:lastRenderedPageBreak/>
        <w:t xml:space="preserve">-Expand </w:t>
      </w:r>
      <w:r w:rsidR="001B4B46">
        <w:t xml:space="preserve">the </w:t>
      </w:r>
      <w:r>
        <w:t>adjunct</w:t>
      </w:r>
      <w:r w:rsidR="002C73A9">
        <w:t xml:space="preserve"> pool? </w:t>
      </w:r>
    </w:p>
    <w:p w:rsidR="00E85D3D" w:rsidRDefault="00E85D3D" w:rsidP="00E85D3D">
      <w:pPr>
        <w:pStyle w:val="NoSpacing"/>
      </w:pPr>
      <w:r>
        <w:t>-</w:t>
      </w:r>
      <w:r w:rsidR="002C73A9">
        <w:t xml:space="preserve">What sorts of resources </w:t>
      </w:r>
      <w:r>
        <w:t>will be coming by shifting or increasing</w:t>
      </w:r>
      <w:r w:rsidR="001B4B46">
        <w:t xml:space="preserve"> of workloads</w:t>
      </w:r>
      <w:r w:rsidR="002C73A9">
        <w:t>?</w:t>
      </w:r>
    </w:p>
    <w:p w:rsidR="002C73A9" w:rsidRDefault="006B0B74" w:rsidP="00E85D3D">
      <w:pPr>
        <w:pStyle w:val="NoSpacing"/>
        <w:ind w:left="720" w:firstLine="0"/>
      </w:pPr>
      <w:r>
        <w:t>-For more layers of administrative</w:t>
      </w:r>
      <w:r w:rsidR="002C73A9">
        <w:t xml:space="preserve"> work perceived </w:t>
      </w:r>
      <w:r>
        <w:t xml:space="preserve">to be </w:t>
      </w:r>
      <w:r w:rsidR="002C73A9">
        <w:t>need</w:t>
      </w:r>
      <w:r>
        <w:t>ed</w:t>
      </w:r>
      <w:r w:rsidR="00E85D3D">
        <w:t>; for example</w:t>
      </w:r>
      <w:r w:rsidR="002C73A9">
        <w:t xml:space="preserve"> for </w:t>
      </w:r>
      <w:r w:rsidR="00E85D3D">
        <w:t xml:space="preserve">the </w:t>
      </w:r>
      <w:r w:rsidR="002C73A9">
        <w:t>additiona</w:t>
      </w:r>
      <w:r w:rsidR="00E85D3D">
        <w:t>l 80 sections of the First Year Seminar</w:t>
      </w:r>
      <w:r w:rsidR="002C73A9">
        <w:t>.</w:t>
      </w:r>
    </w:p>
    <w:p w:rsidR="002C73A9" w:rsidRDefault="00E85D3D" w:rsidP="00E85D3D">
      <w:pPr>
        <w:pStyle w:val="NoSpacing"/>
        <w:ind w:left="720" w:firstLine="0"/>
      </w:pPr>
      <w:r>
        <w:t xml:space="preserve">-Shifting </w:t>
      </w:r>
      <w:r w:rsidR="002C73A9">
        <w:t>demands for seats based on changes in the department</w:t>
      </w:r>
      <w:r>
        <w:t>;</w:t>
      </w:r>
      <w:r w:rsidR="002C73A9">
        <w:t xml:space="preserve"> for example 3</w:t>
      </w:r>
      <w:r>
        <w:t>-</w:t>
      </w:r>
      <w:r w:rsidR="002C73A9">
        <w:t>credit communication requirements when in past 2</w:t>
      </w:r>
      <w:r>
        <w:t>-</w:t>
      </w:r>
      <w:r w:rsidR="002C73A9">
        <w:t>credit communication</w:t>
      </w:r>
      <w:r>
        <w:t>.</w:t>
      </w:r>
    </w:p>
    <w:p w:rsidR="002C73A9" w:rsidRDefault="002C73A9" w:rsidP="002C73A9">
      <w:pPr>
        <w:pStyle w:val="NoSpacing"/>
      </w:pPr>
    </w:p>
    <w:p w:rsidR="002C73A9" w:rsidRDefault="006B0B74" w:rsidP="00A02D0B">
      <w:pPr>
        <w:pStyle w:val="NoSpacing"/>
        <w:ind w:firstLine="0"/>
      </w:pPr>
      <w:r>
        <w:t>Mark Nook asked t</w:t>
      </w:r>
      <w:r w:rsidR="002C73A9">
        <w:t xml:space="preserve">o what extent is </w:t>
      </w:r>
      <w:r w:rsidR="00A02D0B">
        <w:t xml:space="preserve">the </w:t>
      </w:r>
      <w:r w:rsidR="002C73A9">
        <w:t>fear of losing currently hired peopl</w:t>
      </w:r>
      <w:r w:rsidR="00A02D0B">
        <w:t xml:space="preserve">e versus loss to </w:t>
      </w:r>
      <w:r>
        <w:t>normal at</w:t>
      </w:r>
      <w:r w:rsidR="00A02D0B">
        <w:t>t</w:t>
      </w:r>
      <w:r>
        <w:t>rition</w:t>
      </w:r>
      <w:r w:rsidR="002C73A9">
        <w:t xml:space="preserve"> and movement of </w:t>
      </w:r>
      <w:r w:rsidR="00C21663">
        <w:t>positions.</w:t>
      </w:r>
      <w:r w:rsidR="002C73A9">
        <w:t xml:space="preserve"> There is a huge difference. </w:t>
      </w:r>
      <w:r w:rsidR="002658FB">
        <w:t>“</w:t>
      </w:r>
      <w:r w:rsidR="002C73A9">
        <w:t>I can reassure people they won</w:t>
      </w:r>
      <w:r w:rsidR="00A02D0B">
        <w:t>’t</w:t>
      </w:r>
      <w:r w:rsidR="002C73A9">
        <w:t xml:space="preserve"> lose colleague</w:t>
      </w:r>
      <w:r w:rsidR="00A02D0B">
        <w:t>s</w:t>
      </w:r>
      <w:r w:rsidR="002658FB">
        <w:t>”.</w:t>
      </w:r>
      <w:r w:rsidR="002C73A9">
        <w:t xml:space="preserve"> </w:t>
      </w:r>
      <w:r w:rsidR="002658FB">
        <w:t xml:space="preserve"> He also added that open positions have sometimes shifted in the past and this will continue based on campus needs.  </w:t>
      </w:r>
    </w:p>
    <w:p w:rsidR="002C73A9" w:rsidRDefault="002C73A9" w:rsidP="00A02D0B">
      <w:pPr>
        <w:pStyle w:val="NoSpacing"/>
        <w:ind w:firstLine="0"/>
      </w:pPr>
    </w:p>
    <w:p w:rsidR="001B2D97" w:rsidRDefault="00FB7490" w:rsidP="001B2D97">
      <w:pPr>
        <w:pStyle w:val="NoSpacing"/>
        <w:ind w:firstLine="0"/>
      </w:pPr>
      <w:r>
        <w:t>The committee replied that t</w:t>
      </w:r>
      <w:r w:rsidR="002C73A9">
        <w:t>he worries are not differentiated; but written comments were about positions</w:t>
      </w:r>
      <w:r w:rsidR="001B2D97">
        <w:t>,</w:t>
      </w:r>
      <w:r w:rsidR="002C73A9">
        <w:t xml:space="preserve"> not faces of people</w:t>
      </w:r>
      <w:r>
        <w:t xml:space="preserve"> except for </w:t>
      </w:r>
      <w:r w:rsidR="002C73A9">
        <w:t>new</w:t>
      </w:r>
      <w:r w:rsidR="001B2D97">
        <w:t>ly hired</w:t>
      </w:r>
      <w:r>
        <w:t xml:space="preserve"> faculty.</w:t>
      </w:r>
      <w:r w:rsidR="001B2D97">
        <w:t xml:space="preserve">  </w:t>
      </w:r>
    </w:p>
    <w:p w:rsidR="002C73A9" w:rsidRDefault="002C73A9" w:rsidP="00A02D0B">
      <w:pPr>
        <w:pStyle w:val="NoSpacing"/>
        <w:ind w:firstLine="0"/>
      </w:pPr>
    </w:p>
    <w:p w:rsidR="002C73A9" w:rsidRDefault="001B2D97" w:rsidP="00A02D0B">
      <w:pPr>
        <w:pStyle w:val="NoSpacing"/>
        <w:ind w:firstLine="0"/>
      </w:pPr>
      <w:r>
        <w:t>Mark Nook replied that a</w:t>
      </w:r>
      <w:r w:rsidR="002C73A9">
        <w:t>s departments have this</w:t>
      </w:r>
      <w:r>
        <w:t xml:space="preserve"> conversation I can imagine non-tenur</w:t>
      </w:r>
      <w:r w:rsidR="002C73A9">
        <w:t>ed faculty will be nervous even though there is no intention by anyone to cut a staffed position.</w:t>
      </w:r>
    </w:p>
    <w:p w:rsidR="002C73A9" w:rsidRDefault="002C73A9" w:rsidP="00A02D0B">
      <w:pPr>
        <w:pStyle w:val="NoSpacing"/>
        <w:ind w:firstLine="0"/>
      </w:pPr>
      <w:r>
        <w:t>None of this will result in the loss of people who are currently hired. So we need to get some of this in writing to address these fears, to make it more difficult for anyone to change these promises.</w:t>
      </w:r>
    </w:p>
    <w:p w:rsidR="002C73A9" w:rsidRDefault="002C73A9" w:rsidP="00A02D0B">
      <w:pPr>
        <w:pStyle w:val="NoSpacing"/>
        <w:ind w:firstLine="0"/>
      </w:pPr>
    </w:p>
    <w:p w:rsidR="002C73A9" w:rsidRDefault="00CA4A2C" w:rsidP="00A02D0B">
      <w:pPr>
        <w:pStyle w:val="NoSpacing"/>
        <w:ind w:firstLine="0"/>
      </w:pPr>
      <w:r>
        <w:t>The c</w:t>
      </w:r>
      <w:r w:rsidR="002C73A9">
        <w:t>ommittee</w:t>
      </w:r>
      <w:r>
        <w:t xml:space="preserve"> stated that a</w:t>
      </w:r>
      <w:r w:rsidR="002C73A9">
        <w:t xml:space="preserve"> </w:t>
      </w:r>
      <w:r>
        <w:t>lot of questions are about resources.</w:t>
      </w:r>
    </w:p>
    <w:p w:rsidR="002C73A9" w:rsidRDefault="002C73A9" w:rsidP="00A02D0B">
      <w:pPr>
        <w:pStyle w:val="NoSpacing"/>
        <w:ind w:firstLine="0"/>
      </w:pPr>
    </w:p>
    <w:p w:rsidR="002C73A9" w:rsidRDefault="004F25DE" w:rsidP="00A02D0B">
      <w:pPr>
        <w:pStyle w:val="NoSpacing"/>
        <w:ind w:firstLine="0"/>
      </w:pPr>
      <w:r>
        <w:t>Mark Nook asked if we can we build a f</w:t>
      </w:r>
      <w:r w:rsidR="002C73A9">
        <w:t>iscal proposal for the conversion? We may need to have this by early next year spring semester break. We need to set it down take the current GDR program to see what is likely to move around. That’s a big process to get done.</w:t>
      </w:r>
    </w:p>
    <w:p w:rsidR="002C73A9" w:rsidRDefault="002C73A9" w:rsidP="00A02D0B">
      <w:pPr>
        <w:pStyle w:val="NoSpacing"/>
        <w:ind w:firstLine="0"/>
      </w:pPr>
    </w:p>
    <w:p w:rsidR="002C73A9" w:rsidRDefault="004F25DE" w:rsidP="00A02D0B">
      <w:pPr>
        <w:pStyle w:val="NoSpacing"/>
        <w:ind w:firstLine="0"/>
      </w:pPr>
      <w:r>
        <w:t>The c</w:t>
      </w:r>
      <w:r w:rsidR="002C73A9">
        <w:t>ommittee</w:t>
      </w:r>
      <w:r>
        <w:t xml:space="preserve"> asked if a</w:t>
      </w:r>
      <w:r w:rsidR="002C73A9">
        <w:t xml:space="preserve"> pool of money </w:t>
      </w:r>
      <w:r>
        <w:t xml:space="preserve">would be </w:t>
      </w:r>
      <w:r w:rsidR="002C73A9">
        <w:t xml:space="preserve">regarding </w:t>
      </w:r>
      <w:r w:rsidR="00C21663">
        <w:t>retention.</w:t>
      </w:r>
    </w:p>
    <w:p w:rsidR="002C73A9" w:rsidRDefault="002C73A9" w:rsidP="00A02D0B">
      <w:pPr>
        <w:pStyle w:val="NoSpacing"/>
        <w:ind w:firstLine="0"/>
      </w:pPr>
    </w:p>
    <w:p w:rsidR="002C73A9" w:rsidRDefault="004F25DE" w:rsidP="00A02D0B">
      <w:pPr>
        <w:pStyle w:val="NoSpacing"/>
        <w:ind w:firstLine="0"/>
      </w:pPr>
      <w:r>
        <w:t>Mark Nook replied h</w:t>
      </w:r>
      <w:r w:rsidR="002C73A9">
        <w:t>ere is a high impact model for the ne</w:t>
      </w:r>
      <w:r>
        <w:t>w program. For the First Year Seminar h</w:t>
      </w:r>
      <w:r w:rsidR="002C73A9">
        <w:t xml:space="preserve">ere is a pool of money for 2 years for each discipline to convert to the new curriculum. We might be able to come out </w:t>
      </w:r>
      <w:r>
        <w:t xml:space="preserve">and say </w:t>
      </w:r>
      <w:r w:rsidR="002C73A9">
        <w:t>yes we</w:t>
      </w:r>
      <w:r>
        <w:t>’</w:t>
      </w:r>
      <w:r w:rsidR="002C73A9">
        <w:t>re putting money to help with this Gen Ed conversion already.</w:t>
      </w:r>
    </w:p>
    <w:p w:rsidR="002C73A9" w:rsidRDefault="002C73A9" w:rsidP="00A02D0B">
      <w:pPr>
        <w:pStyle w:val="NoSpacing"/>
        <w:ind w:firstLine="0"/>
      </w:pPr>
    </w:p>
    <w:p w:rsidR="002C73A9" w:rsidRDefault="004F25DE" w:rsidP="00A02D0B">
      <w:pPr>
        <w:pStyle w:val="NoSpacing"/>
        <w:ind w:firstLine="0"/>
      </w:pPr>
      <w:r>
        <w:t>The c</w:t>
      </w:r>
      <w:r w:rsidR="002C73A9">
        <w:t>ommittee</w:t>
      </w:r>
      <w:r>
        <w:t xml:space="preserve"> </w:t>
      </w:r>
      <w:r w:rsidR="007424B8">
        <w:t>inquired about the r</w:t>
      </w:r>
      <w:r w:rsidR="002C73A9">
        <w:t>esource is</w:t>
      </w:r>
      <w:r w:rsidR="007424B8">
        <w:t>sues for team-</w:t>
      </w:r>
      <w:r w:rsidR="002C73A9">
        <w:t>taught Interdisciplinary courses not related to First Year Seminar</w:t>
      </w:r>
      <w:r w:rsidR="007424B8">
        <w:t>,</w:t>
      </w:r>
      <w:r w:rsidR="002C73A9">
        <w:t xml:space="preserve"> then how is SCH divided</w:t>
      </w:r>
      <w:r w:rsidR="007424B8">
        <w:t>, and</w:t>
      </w:r>
      <w:r w:rsidR="002C73A9">
        <w:t xml:space="preserve"> are some seats given up?</w:t>
      </w:r>
    </w:p>
    <w:p w:rsidR="002C73A9" w:rsidRDefault="002C73A9" w:rsidP="00A02D0B">
      <w:pPr>
        <w:pStyle w:val="NoSpacing"/>
        <w:ind w:firstLine="0"/>
      </w:pPr>
    </w:p>
    <w:p w:rsidR="002C73A9" w:rsidRDefault="007424B8" w:rsidP="00A02D0B">
      <w:pPr>
        <w:pStyle w:val="NoSpacing"/>
        <w:ind w:firstLine="0"/>
      </w:pPr>
      <w:r>
        <w:t>Mark Nook replied that d</w:t>
      </w:r>
      <w:r w:rsidR="002C73A9">
        <w:t xml:space="preserve">epartment issues </w:t>
      </w:r>
      <w:r w:rsidR="006F4250">
        <w:t>will have to be figured out in D</w:t>
      </w:r>
      <w:r w:rsidR="002C73A9">
        <w:t xml:space="preserve">epartment. They will </w:t>
      </w:r>
      <w:r>
        <w:t>each have to figure out</w:t>
      </w:r>
      <w:r w:rsidR="002C73A9">
        <w:t xml:space="preserve"> their own priorities.</w:t>
      </w:r>
    </w:p>
    <w:p w:rsidR="002C73A9" w:rsidRDefault="002C73A9" w:rsidP="00A02D0B">
      <w:pPr>
        <w:pStyle w:val="NoSpacing"/>
        <w:ind w:firstLine="0"/>
      </w:pPr>
    </w:p>
    <w:p w:rsidR="002C73A9" w:rsidRDefault="006F4250" w:rsidP="00A02D0B">
      <w:pPr>
        <w:pStyle w:val="NoSpacing"/>
        <w:ind w:firstLine="0"/>
      </w:pPr>
      <w:r>
        <w:t>The c</w:t>
      </w:r>
      <w:r w:rsidR="002C73A9">
        <w:t>ommittee</w:t>
      </w:r>
      <w:r>
        <w:t xml:space="preserve"> pointed out that t</w:t>
      </w:r>
      <w:r w:rsidR="002C73A9">
        <w:t>he old structure wouldn’t allow for this.</w:t>
      </w:r>
      <w:r>
        <w:t xml:space="preserve">  The concern is that currently ‘the SCH number is what gets me the number of faculty here’.</w:t>
      </w:r>
    </w:p>
    <w:p w:rsidR="002C73A9" w:rsidRDefault="002C73A9" w:rsidP="00A02D0B">
      <w:pPr>
        <w:pStyle w:val="NoSpacing"/>
        <w:ind w:firstLine="0"/>
      </w:pPr>
    </w:p>
    <w:p w:rsidR="002C73A9" w:rsidRDefault="006F4250" w:rsidP="00A02D0B">
      <w:pPr>
        <w:pStyle w:val="NoSpacing"/>
        <w:ind w:firstLine="0"/>
      </w:pPr>
      <w:r>
        <w:t>Mark Nook replied that a</w:t>
      </w:r>
      <w:r w:rsidR="002C73A9">
        <w:t>s the curriculum changes the financial model has to change too.</w:t>
      </w:r>
      <w:r>
        <w:t xml:space="preserve">  </w:t>
      </w:r>
      <w:r w:rsidR="002C73A9">
        <w:t>I’m open to suggestions as well as collecting questions.</w:t>
      </w:r>
    </w:p>
    <w:p w:rsidR="002C73A9" w:rsidRDefault="002C73A9" w:rsidP="00A02D0B">
      <w:pPr>
        <w:pStyle w:val="NoSpacing"/>
        <w:ind w:firstLine="0"/>
      </w:pPr>
    </w:p>
    <w:p w:rsidR="002C73A9" w:rsidRDefault="006F4250" w:rsidP="006F4250">
      <w:pPr>
        <w:pStyle w:val="NoSpacing"/>
        <w:ind w:firstLine="0"/>
      </w:pPr>
      <w:r>
        <w:t>The c</w:t>
      </w:r>
      <w:r w:rsidR="002C73A9">
        <w:t>ommittee</w:t>
      </w:r>
      <w:r>
        <w:t xml:space="preserve"> suggested </w:t>
      </w:r>
      <w:r w:rsidR="002C73A9">
        <w:t>a written statement stating SCH numbers will not affect loss of positions.</w:t>
      </w:r>
      <w:r>
        <w:t xml:space="preserve">  The committee stated there are questions about e</w:t>
      </w:r>
      <w:r w:rsidR="002C73A9">
        <w:t>nrollment c</w:t>
      </w:r>
      <w:r>
        <w:t>aps.</w:t>
      </w:r>
    </w:p>
    <w:p w:rsidR="002C73A9" w:rsidRDefault="002C73A9" w:rsidP="00A02D0B">
      <w:pPr>
        <w:pStyle w:val="NoSpacing"/>
        <w:ind w:firstLine="0"/>
      </w:pPr>
    </w:p>
    <w:p w:rsidR="006F4250" w:rsidRDefault="006F4250" w:rsidP="00A02D0B">
      <w:pPr>
        <w:pStyle w:val="NoSpacing"/>
        <w:ind w:firstLine="0"/>
      </w:pPr>
      <w:r>
        <w:t>Mark Nook explained that when considering an e</w:t>
      </w:r>
      <w:r w:rsidR="002C73A9">
        <w:t>nrollment cap discussion</w:t>
      </w:r>
      <w:r>
        <w:t>, he uses his experience</w:t>
      </w:r>
      <w:r w:rsidR="002C73A9">
        <w:t xml:space="preserve"> thinking as </w:t>
      </w:r>
      <w:r>
        <w:t>a Department C</w:t>
      </w:r>
      <w:r w:rsidR="002C73A9">
        <w:t xml:space="preserve">hair </w:t>
      </w:r>
      <w:r>
        <w:t xml:space="preserve">who </w:t>
      </w:r>
      <w:r w:rsidR="002C73A9">
        <w:t>want</w:t>
      </w:r>
      <w:r>
        <w:t>s</w:t>
      </w:r>
      <w:r w:rsidR="002C73A9">
        <w:t xml:space="preserve"> to manage the department</w:t>
      </w:r>
      <w:r>
        <w:t>.  T</w:t>
      </w:r>
      <w:r w:rsidR="002C73A9">
        <w:t xml:space="preserve">hose </w:t>
      </w:r>
      <w:r>
        <w:t>enrollments are negotiated by the D</w:t>
      </w:r>
      <w:r w:rsidR="002C73A9">
        <w:t>ean. I didn’t want him to tie my hands regarding those resources at my disposal.</w:t>
      </w:r>
      <w:r>
        <w:t xml:space="preserve">  </w:t>
      </w:r>
    </w:p>
    <w:p w:rsidR="006F4250" w:rsidRDefault="006F4250" w:rsidP="00A02D0B">
      <w:pPr>
        <w:pStyle w:val="NoSpacing"/>
        <w:ind w:firstLine="0"/>
      </w:pPr>
    </w:p>
    <w:p w:rsidR="000C36F8" w:rsidRDefault="006F4250" w:rsidP="00A02D0B">
      <w:pPr>
        <w:pStyle w:val="NoSpacing"/>
        <w:ind w:firstLine="0"/>
      </w:pPr>
      <w:r>
        <w:t xml:space="preserve">Mark Nook continued, </w:t>
      </w:r>
      <w:r w:rsidR="002C73A9">
        <w:t>I’m careful about setting enrollment caps across all departments across th</w:t>
      </w:r>
      <w:r>
        <w:t>e university. I’d like to give Department C</w:t>
      </w:r>
      <w:r w:rsidR="002C73A9">
        <w:t xml:space="preserve">hairs and faculty the freedom to set those so they can </w:t>
      </w:r>
      <w:r>
        <w:t>manage their resources</w:t>
      </w:r>
      <w:r w:rsidR="002C73A9">
        <w:t>.</w:t>
      </w:r>
      <w:r>
        <w:t xml:space="preserve">  </w:t>
      </w:r>
      <w:r w:rsidR="002C73A9">
        <w:t>Under current GDR’s regarding Communicatio</w:t>
      </w:r>
      <w:r>
        <w:t>n and English 101, 102, 150 enrollment caps are set with</w:t>
      </w:r>
      <w:r w:rsidR="002C73A9">
        <w:t xml:space="preserve">in their own discipline </w:t>
      </w:r>
      <w:r>
        <w:t>so there is no trouble about</w:t>
      </w:r>
      <w:r w:rsidR="002C73A9">
        <w:t xml:space="preserve"> enrollment caps being set. </w:t>
      </w:r>
      <w:r>
        <w:t xml:space="preserve">  </w:t>
      </w:r>
    </w:p>
    <w:p w:rsidR="000C36F8" w:rsidRDefault="000C36F8" w:rsidP="00A02D0B">
      <w:pPr>
        <w:pStyle w:val="NoSpacing"/>
        <w:ind w:firstLine="0"/>
      </w:pPr>
    </w:p>
    <w:p w:rsidR="002C73A9" w:rsidRDefault="006F4250" w:rsidP="00A02D0B">
      <w:pPr>
        <w:pStyle w:val="NoSpacing"/>
        <w:ind w:firstLine="0"/>
      </w:pPr>
      <w:r>
        <w:t xml:space="preserve">Mark Nook explained </w:t>
      </w:r>
      <w:r w:rsidR="002C73A9">
        <w:t>I’d on</w:t>
      </w:r>
      <w:r>
        <w:t>ly have a problem with enrollment caps</w:t>
      </w:r>
      <w:r w:rsidR="002C73A9">
        <w:t xml:space="preserve"> if they affect other departments or other faculty.</w:t>
      </w:r>
      <w:r w:rsidR="000C36F8">
        <w:t xml:space="preserve">  An </w:t>
      </w:r>
      <w:r w:rsidR="002C73A9">
        <w:t xml:space="preserve">Interdisciplinary </w:t>
      </w:r>
      <w:r w:rsidR="000C36F8">
        <w:t xml:space="preserve">course </w:t>
      </w:r>
      <w:r w:rsidR="002C73A9">
        <w:t>is the same situation</w:t>
      </w:r>
      <w:r w:rsidR="000C36F8">
        <w:t>.  W</w:t>
      </w:r>
      <w:r w:rsidR="002C73A9">
        <w:t xml:space="preserve">e don’t know anything about the resources that will need to be </w:t>
      </w:r>
      <w:r w:rsidR="00C21663">
        <w:t>created;</w:t>
      </w:r>
      <w:r w:rsidR="000C36F8">
        <w:t xml:space="preserve"> </w:t>
      </w:r>
      <w:r w:rsidR="002C73A9">
        <w:t>I don’t want the university to tie the hands of department heads and faculty.</w:t>
      </w:r>
    </w:p>
    <w:p w:rsidR="002C73A9" w:rsidRDefault="002C73A9" w:rsidP="00A02D0B">
      <w:pPr>
        <w:pStyle w:val="NoSpacing"/>
        <w:ind w:firstLine="0"/>
      </w:pPr>
    </w:p>
    <w:p w:rsidR="002C73A9" w:rsidRDefault="00ED18AA" w:rsidP="00A02D0B">
      <w:pPr>
        <w:pStyle w:val="NoSpacing"/>
        <w:ind w:firstLine="0"/>
      </w:pPr>
      <w:r>
        <w:t>Mark Nook pointed out that p</w:t>
      </w:r>
      <w:r w:rsidR="002C73A9">
        <w:t xml:space="preserve">lacing enrollment caps in </w:t>
      </w:r>
      <w:r>
        <w:t xml:space="preserve">the </w:t>
      </w:r>
      <w:r w:rsidR="002C73A9">
        <w:t>Handb</w:t>
      </w:r>
      <w:r>
        <w:t>ook will make it a</w:t>
      </w:r>
      <w:r w:rsidR="002C73A9">
        <w:t xml:space="preserve"> Faculty Senate </w:t>
      </w:r>
      <w:r>
        <w:t xml:space="preserve">revision process to change, </w:t>
      </w:r>
      <w:r w:rsidR="002C73A9">
        <w:t>even if just one</w:t>
      </w:r>
      <w:r>
        <w:t xml:space="preserve"> department wants to change it</w:t>
      </w:r>
      <w:r w:rsidR="002C73A9">
        <w:t>.</w:t>
      </w:r>
      <w:r>
        <w:t xml:space="preserve">  </w:t>
      </w:r>
      <w:r w:rsidR="002C73A9">
        <w:t>As a university, we want to be very careful about carving into stone these issues.</w:t>
      </w:r>
      <w:r>
        <w:t xml:space="preserve">  We also have to be careful because a</w:t>
      </w:r>
      <w:r w:rsidR="002C73A9">
        <w:t xml:space="preserve">dministrations generally see enrollment caps </w:t>
      </w:r>
      <w:r>
        <w:t>as becoming</w:t>
      </w:r>
      <w:r w:rsidR="002C73A9">
        <w:t xml:space="preserve"> enrollment minimums. </w:t>
      </w:r>
    </w:p>
    <w:p w:rsidR="002C73A9" w:rsidRDefault="002C73A9" w:rsidP="00A02D0B">
      <w:pPr>
        <w:pStyle w:val="NoSpacing"/>
        <w:ind w:firstLine="0"/>
      </w:pPr>
    </w:p>
    <w:p w:rsidR="002C73A9" w:rsidRDefault="00E942D2" w:rsidP="00A02D0B">
      <w:pPr>
        <w:pStyle w:val="NoSpacing"/>
        <w:ind w:firstLine="0"/>
      </w:pPr>
      <w:r>
        <w:t>The c</w:t>
      </w:r>
      <w:r w:rsidR="002C73A9">
        <w:t>ommittee</w:t>
      </w:r>
      <w:r>
        <w:t xml:space="preserve"> stated t</w:t>
      </w:r>
      <w:r w:rsidR="002C73A9">
        <w:t xml:space="preserve">he response of feedback was </w:t>
      </w:r>
      <w:r>
        <w:t xml:space="preserve">that the </w:t>
      </w:r>
      <w:r w:rsidR="002C73A9">
        <w:t>enrollment caps were different between First year Seminar English and Communication majors. Now</w:t>
      </w:r>
      <w:r>
        <w:t xml:space="preserve"> that</w:t>
      </w:r>
      <w:r w:rsidR="002C73A9">
        <w:t xml:space="preserve"> some First Year Seminar classes have been</w:t>
      </w:r>
      <w:r>
        <w:t xml:space="preserve"> approved</w:t>
      </w:r>
      <w:r w:rsidR="002C73A9">
        <w:t xml:space="preserve"> if we change the enrollment </w:t>
      </w:r>
      <w:r>
        <w:t>caps the fear is if we take the caps</w:t>
      </w:r>
      <w:r w:rsidR="002C73A9">
        <w:t xml:space="preserve"> out then an instructor who expected 20 student classes may now face </w:t>
      </w:r>
      <w:r>
        <w:t>classes with 80 student</w:t>
      </w:r>
      <w:r w:rsidR="002C73A9">
        <w:t>s.</w:t>
      </w:r>
    </w:p>
    <w:p w:rsidR="002C73A9" w:rsidRDefault="002C73A9" w:rsidP="00A02D0B">
      <w:pPr>
        <w:pStyle w:val="NoSpacing"/>
        <w:ind w:firstLine="0"/>
      </w:pPr>
    </w:p>
    <w:p w:rsidR="002C73A9" w:rsidRDefault="00B52EAA" w:rsidP="00A02D0B">
      <w:pPr>
        <w:pStyle w:val="NoSpacing"/>
        <w:ind w:firstLine="0"/>
      </w:pPr>
      <w:r>
        <w:t>Mark Nook responded that the</w:t>
      </w:r>
      <w:r w:rsidR="002C73A9">
        <w:t xml:space="preserve"> advantage to not having caps for First Year Seminars is </w:t>
      </w:r>
      <w:r>
        <w:t xml:space="preserve">that we have no assessment </w:t>
      </w:r>
      <w:r w:rsidR="00F37543">
        <w:t xml:space="preserve">for them </w:t>
      </w:r>
      <w:r>
        <w:t>yet, w</w:t>
      </w:r>
      <w:r w:rsidR="002C73A9">
        <w:t>e only have national data. S</w:t>
      </w:r>
      <w:r>
        <w:t>o we don’t know what works in 1-credit, 2-credit, and 3-</w:t>
      </w:r>
      <w:r w:rsidR="002C73A9">
        <w:t>credit courses. I’d rather give the faculty benefit of the doubt. Teach a clas</w:t>
      </w:r>
      <w:r>
        <w:t>s and assess it</w:t>
      </w:r>
      <w:r w:rsidR="002C73A9">
        <w:t xml:space="preserve"> to help us figure out what works and what needs to be figured out.</w:t>
      </w:r>
      <w:r>
        <w:t xml:space="preserve">  </w:t>
      </w:r>
      <w:r w:rsidR="002C73A9">
        <w:t>Assessment can help us set guidelines versus caps.</w:t>
      </w:r>
    </w:p>
    <w:p w:rsidR="00B52EAA" w:rsidRDefault="00B52EAA" w:rsidP="00A02D0B">
      <w:pPr>
        <w:pStyle w:val="NoSpacing"/>
        <w:ind w:firstLine="0"/>
      </w:pPr>
    </w:p>
    <w:p w:rsidR="002C73A9" w:rsidRDefault="00E92865" w:rsidP="00A02D0B">
      <w:pPr>
        <w:pStyle w:val="NoSpacing"/>
        <w:ind w:firstLine="0"/>
      </w:pPr>
      <w:r>
        <w:t>Mark Nook continued that we haven’t talked about team-</w:t>
      </w:r>
      <w:r w:rsidR="002C73A9">
        <w:t>taught courses, peer mentors, grad assistant course taught courses.</w:t>
      </w:r>
      <w:r>
        <w:t xml:space="preserve">  </w:t>
      </w:r>
      <w:r w:rsidR="002C73A9">
        <w:t>Then does it make sense to talk about enrollm</w:t>
      </w:r>
      <w:r>
        <w:t>ent caps</w:t>
      </w:r>
      <w:r w:rsidR="0021384A">
        <w:t xml:space="preserve"> when we don’t know what </w:t>
      </w:r>
      <w:r w:rsidR="002C73A9">
        <w:t>specific resources?</w:t>
      </w:r>
      <w:r>
        <w:t xml:space="preserve">  I think a Freshman English or</w:t>
      </w:r>
      <w:r w:rsidR="002C73A9">
        <w:t xml:space="preserve"> Communication course </w:t>
      </w:r>
      <w:r w:rsidR="00427E7F">
        <w:t>might</w:t>
      </w:r>
      <w:r w:rsidR="002C73A9">
        <w:t xml:space="preserve"> be ok</w:t>
      </w:r>
      <w:r w:rsidR="000F4950">
        <w:t xml:space="preserve"> to have a cap</w:t>
      </w:r>
      <w:r w:rsidR="00427E7F">
        <w:t xml:space="preserve"> with the</w:t>
      </w:r>
      <w:r w:rsidR="000F4950">
        <w:t xml:space="preserve"> exception</w:t>
      </w:r>
      <w:r>
        <w:t xml:space="preserve"> </w:t>
      </w:r>
      <w:r w:rsidR="000F4950">
        <w:t xml:space="preserve">for </w:t>
      </w:r>
      <w:r>
        <w:t>team-</w:t>
      </w:r>
      <w:r w:rsidR="002C73A9">
        <w:t>taught courses.</w:t>
      </w:r>
    </w:p>
    <w:p w:rsidR="002C73A9" w:rsidRDefault="002C73A9" w:rsidP="00A02D0B">
      <w:pPr>
        <w:pStyle w:val="NoSpacing"/>
        <w:ind w:firstLine="0"/>
      </w:pPr>
    </w:p>
    <w:p w:rsidR="002C73A9" w:rsidRDefault="00427E7F" w:rsidP="00A02D0B">
      <w:pPr>
        <w:pStyle w:val="NoSpacing"/>
        <w:ind w:firstLine="0"/>
      </w:pPr>
      <w:r>
        <w:t>The c</w:t>
      </w:r>
      <w:r w:rsidR="002C73A9">
        <w:t>ommittee</w:t>
      </w:r>
      <w:r>
        <w:t xml:space="preserve"> asked if b</w:t>
      </w:r>
      <w:r w:rsidR="002C73A9">
        <w:t>y having the cap it says someth</w:t>
      </w:r>
      <w:r>
        <w:t>ing about the commitment to having</w:t>
      </w:r>
      <w:r w:rsidR="002C73A9">
        <w:t xml:space="preserve"> small classes</w:t>
      </w:r>
      <w:r>
        <w:t>;</w:t>
      </w:r>
      <w:r w:rsidR="002C73A9">
        <w:t xml:space="preserve"> so we don’t always have to negotiate and defend against </w:t>
      </w:r>
      <w:r w:rsidR="0045209A">
        <w:t xml:space="preserve">larger </w:t>
      </w:r>
      <w:r w:rsidR="00C21663">
        <w:t>classes.</w:t>
      </w:r>
    </w:p>
    <w:p w:rsidR="002C73A9" w:rsidRDefault="002C73A9" w:rsidP="00A02D0B">
      <w:pPr>
        <w:pStyle w:val="NoSpacing"/>
        <w:ind w:firstLine="0"/>
      </w:pPr>
    </w:p>
    <w:p w:rsidR="002C73A9" w:rsidRDefault="00427E7F" w:rsidP="00A02D0B">
      <w:pPr>
        <w:pStyle w:val="NoSpacing"/>
        <w:ind w:firstLine="0"/>
      </w:pPr>
      <w:r>
        <w:t>Mark Nook replied that a</w:t>
      </w:r>
      <w:r w:rsidR="00306137">
        <w:t xml:space="preserve">s </w:t>
      </w:r>
      <w:r w:rsidR="00862DE1">
        <w:t xml:space="preserve">facilities </w:t>
      </w:r>
      <w:r w:rsidR="002C73A9">
        <w:t>change</w:t>
      </w:r>
      <w:r w:rsidR="00862DE1">
        <w:t xml:space="preserve"> these enrollment caps might need to be changed. </w:t>
      </w:r>
    </w:p>
    <w:p w:rsidR="002C73A9" w:rsidRDefault="002C73A9" w:rsidP="00A02D0B">
      <w:pPr>
        <w:pStyle w:val="NoSpacing"/>
        <w:ind w:firstLine="0"/>
      </w:pPr>
    </w:p>
    <w:p w:rsidR="002C73A9" w:rsidRDefault="00862DE1" w:rsidP="00A02D0B">
      <w:pPr>
        <w:pStyle w:val="NoSpacing"/>
        <w:ind w:firstLine="0"/>
      </w:pPr>
      <w:r>
        <w:t>The c</w:t>
      </w:r>
      <w:r w:rsidR="002C73A9">
        <w:t>ommittee</w:t>
      </w:r>
      <w:r>
        <w:t xml:space="preserve"> stated that o</w:t>
      </w:r>
      <w:r w:rsidR="002C73A9">
        <w:t xml:space="preserve">n </w:t>
      </w:r>
      <w:r>
        <w:t>November 11, when the committee meets with the Letters and Science Chairs and faculty</w:t>
      </w:r>
      <w:r w:rsidR="00115B2E">
        <w:t>,</w:t>
      </w:r>
      <w:r>
        <w:t xml:space="preserve"> they could provide further </w:t>
      </w:r>
      <w:r w:rsidR="002C73A9">
        <w:t>feedback on this issue.</w:t>
      </w:r>
      <w:r w:rsidR="003B5B48">
        <w:t xml:space="preserve">  The committee asked if </w:t>
      </w:r>
      <w:r w:rsidR="002C73A9">
        <w:t>a</w:t>
      </w:r>
      <w:r w:rsidR="003B5B48">
        <w:t xml:space="preserve">n enrollment cap is not in the Handbook where could it be </w:t>
      </w:r>
      <w:r w:rsidR="00C21663">
        <w:t>codified.</w:t>
      </w:r>
      <w:r w:rsidR="003B5B48">
        <w:t xml:space="preserve"> </w:t>
      </w:r>
      <w:r w:rsidR="002C73A9">
        <w:t xml:space="preserve"> </w:t>
      </w:r>
      <w:r w:rsidR="003B5B48">
        <w:t>If t</w:t>
      </w:r>
      <w:r w:rsidR="002C73A9">
        <w:t xml:space="preserve">his process </w:t>
      </w:r>
      <w:r w:rsidR="003B5B48">
        <w:t xml:space="preserve">of </w:t>
      </w:r>
      <w:r w:rsidR="002C73A9">
        <w:t xml:space="preserve">negotiation </w:t>
      </w:r>
      <w:r w:rsidR="003B5B48">
        <w:t>is between the D</w:t>
      </w:r>
      <w:r w:rsidR="00882DEF">
        <w:t>ean and Department/Discipline C</w:t>
      </w:r>
      <w:r w:rsidR="002C73A9">
        <w:t>hair</w:t>
      </w:r>
      <w:r w:rsidR="003B5B48">
        <w:t>, and i</w:t>
      </w:r>
      <w:r w:rsidR="002C73A9">
        <w:t xml:space="preserve">f </w:t>
      </w:r>
      <w:r w:rsidR="003B5B48">
        <w:t xml:space="preserve">there are </w:t>
      </w:r>
      <w:r w:rsidR="002C73A9">
        <w:t xml:space="preserve">no </w:t>
      </w:r>
      <w:r w:rsidR="003B5B48">
        <w:t xml:space="preserve">written </w:t>
      </w:r>
      <w:r w:rsidR="002C73A9">
        <w:t>caps</w:t>
      </w:r>
      <w:r w:rsidR="00190068">
        <w:t>,</w:t>
      </w:r>
      <w:r w:rsidR="002C73A9">
        <w:t xml:space="preserve"> then who decides?</w:t>
      </w:r>
    </w:p>
    <w:p w:rsidR="002C73A9" w:rsidRDefault="002C73A9" w:rsidP="00A02D0B">
      <w:pPr>
        <w:pStyle w:val="NoSpacing"/>
        <w:ind w:firstLine="0"/>
      </w:pPr>
    </w:p>
    <w:p w:rsidR="002C73A9" w:rsidRDefault="00235934" w:rsidP="00A02D0B">
      <w:pPr>
        <w:pStyle w:val="NoSpacing"/>
        <w:ind w:firstLine="0"/>
      </w:pPr>
      <w:r>
        <w:t>Mark Nook replied that w</w:t>
      </w:r>
      <w:r w:rsidR="002C73A9">
        <w:t>e know we</w:t>
      </w:r>
      <w:r>
        <w:t>’</w:t>
      </w:r>
      <w:r w:rsidR="002C73A9">
        <w:t>re going to need a certain</w:t>
      </w:r>
      <w:r w:rsidR="00464962">
        <w:t xml:space="preserve"> number of seats out there. We’ll be able to figure out when</w:t>
      </w:r>
      <w:r w:rsidR="002C73A9">
        <w:t xml:space="preserve"> we know how many peo</w:t>
      </w:r>
      <w:r>
        <w:t xml:space="preserve">ple are out there offering a </w:t>
      </w:r>
      <w:r w:rsidR="002C73A9">
        <w:t>class</w:t>
      </w:r>
      <w:r w:rsidR="00464962">
        <w:t>,</w:t>
      </w:r>
      <w:r w:rsidR="002C73A9">
        <w:t xml:space="preserve"> plus </w:t>
      </w:r>
      <w:r w:rsidR="00464962">
        <w:t>each</w:t>
      </w:r>
      <w:r>
        <w:t xml:space="preserve"> </w:t>
      </w:r>
      <w:r w:rsidR="002C73A9">
        <w:t xml:space="preserve">individual faculty will provide numbers </w:t>
      </w:r>
      <w:r w:rsidR="00464962">
        <w:t xml:space="preserve">of students </w:t>
      </w:r>
      <w:r w:rsidR="002C73A9">
        <w:t>they could handle.</w:t>
      </w:r>
      <w:r w:rsidR="00464962">
        <w:t xml:space="preserve">  </w:t>
      </w:r>
      <w:r w:rsidR="002C73A9">
        <w:t>It looks like we</w:t>
      </w:r>
      <w:r w:rsidR="00464962">
        <w:t>’ll have a Gen Ed D</w:t>
      </w:r>
      <w:r w:rsidR="002C73A9">
        <w:t>irector so that’s another person who would help set this number.</w:t>
      </w:r>
    </w:p>
    <w:p w:rsidR="002C73A9" w:rsidRDefault="002C73A9" w:rsidP="00A02D0B">
      <w:pPr>
        <w:pStyle w:val="NoSpacing"/>
        <w:ind w:firstLine="0"/>
      </w:pPr>
    </w:p>
    <w:p w:rsidR="002C73A9" w:rsidRDefault="00594D10" w:rsidP="00A02D0B">
      <w:pPr>
        <w:pStyle w:val="NoSpacing"/>
        <w:ind w:firstLine="0"/>
      </w:pPr>
      <w:r>
        <w:t>The c</w:t>
      </w:r>
      <w:r w:rsidR="002C73A9">
        <w:t>ommittee</w:t>
      </w:r>
      <w:r>
        <w:t xml:space="preserve"> asked w</w:t>
      </w:r>
      <w:r w:rsidR="00EB33DB">
        <w:t xml:space="preserve">hat if </w:t>
      </w:r>
      <w:r>
        <w:t>it was</w:t>
      </w:r>
      <w:r w:rsidR="002C73A9">
        <w:t xml:space="preserve"> put in writing</w:t>
      </w:r>
      <w:r>
        <w:t>,</w:t>
      </w:r>
      <w:r w:rsidR="002C73A9">
        <w:t xml:space="preserve"> suggestions for number of class </w:t>
      </w:r>
      <w:r w:rsidR="00C21663">
        <w:t>sizes.</w:t>
      </w:r>
    </w:p>
    <w:p w:rsidR="002C73A9" w:rsidRDefault="002C73A9" w:rsidP="00A02D0B">
      <w:pPr>
        <w:pStyle w:val="NoSpacing"/>
        <w:ind w:firstLine="0"/>
      </w:pPr>
    </w:p>
    <w:p w:rsidR="002C73A9" w:rsidRDefault="00594D10" w:rsidP="00A02D0B">
      <w:pPr>
        <w:pStyle w:val="NoSpacing"/>
        <w:ind w:firstLine="0"/>
      </w:pPr>
      <w:r>
        <w:t>Mark Nook suggested w</w:t>
      </w:r>
      <w:r w:rsidR="002C73A9">
        <w:t>hat if instead of putting numbers down, use language such as “these should be small class sizes.” This will give individual faculty as much creative flexibility to develop this program as they need.</w:t>
      </w:r>
      <w:r>
        <w:t xml:space="preserve">  </w:t>
      </w:r>
      <w:r w:rsidR="002C73A9">
        <w:t>This flexibility will allow one faculty member to have smaller numbers</w:t>
      </w:r>
      <w:r>
        <w:t xml:space="preserve"> and</w:t>
      </w:r>
      <w:r w:rsidR="00165BF4">
        <w:t xml:space="preserve"> more</w:t>
      </w:r>
      <w:r w:rsidR="002C73A9">
        <w:t xml:space="preserve"> if other faculty members could handle a larger number</w:t>
      </w:r>
      <w:r w:rsidR="00165BF4">
        <w:t>s</w:t>
      </w:r>
      <w:r>
        <w:t xml:space="preserve">; </w:t>
      </w:r>
      <w:r w:rsidR="00165BF4">
        <w:t xml:space="preserve">then </w:t>
      </w:r>
      <w:r w:rsidR="002C73A9">
        <w:t>average the number of students in all sections of First year Seminar.</w:t>
      </w:r>
    </w:p>
    <w:p w:rsidR="002C73A9" w:rsidRDefault="002C73A9" w:rsidP="00A02D0B">
      <w:pPr>
        <w:pStyle w:val="NoSpacing"/>
        <w:ind w:firstLine="0"/>
      </w:pPr>
    </w:p>
    <w:p w:rsidR="002C73A9" w:rsidRDefault="0002057B" w:rsidP="00A02D0B">
      <w:pPr>
        <w:pStyle w:val="NoSpacing"/>
        <w:ind w:firstLine="0"/>
      </w:pPr>
      <w:r>
        <w:t>The co</w:t>
      </w:r>
      <w:r w:rsidR="002C73A9">
        <w:t>mmittee</w:t>
      </w:r>
      <w:r>
        <w:t xml:space="preserve"> wondered if this might hurt </w:t>
      </w:r>
      <w:r w:rsidR="002C73A9">
        <w:t>the selling point of smaller classe</w:t>
      </w:r>
      <w:r w:rsidR="00F2452B">
        <w:t>s for FYS</w:t>
      </w:r>
      <w:r w:rsidR="002C73A9">
        <w:t>.</w:t>
      </w:r>
    </w:p>
    <w:p w:rsidR="002C73A9" w:rsidRDefault="002C73A9" w:rsidP="00A02D0B">
      <w:pPr>
        <w:pStyle w:val="NoSpacing"/>
        <w:ind w:firstLine="0"/>
      </w:pPr>
    </w:p>
    <w:p w:rsidR="002C73A9" w:rsidRDefault="0002057B" w:rsidP="00A02D0B">
      <w:pPr>
        <w:pStyle w:val="NoSpacing"/>
        <w:ind w:firstLine="0"/>
      </w:pPr>
      <w:r>
        <w:t>Mark Nook suggested that a Peer Mentor could be a Capstone E</w:t>
      </w:r>
      <w:r w:rsidR="002C73A9">
        <w:t>xperience for a particular student. That could be very valuable for some students so this would allow the building of relationships.</w:t>
      </w:r>
      <w:r>
        <w:t xml:space="preserve"> </w:t>
      </w:r>
      <w:r w:rsidR="002C73A9">
        <w:t>There are different ways to think of having these courses because there’s a benefit to a course having a peer mentor</w:t>
      </w:r>
      <w:r>
        <w:t>;</w:t>
      </w:r>
      <w:r w:rsidR="002C73A9">
        <w:t xml:space="preserve"> otherwise caps could tie hands</w:t>
      </w:r>
      <w:r>
        <w:t xml:space="preserve"> against this kind of creativity</w:t>
      </w:r>
      <w:r w:rsidR="002C73A9">
        <w:t>.</w:t>
      </w:r>
      <w:r>
        <w:t xml:space="preserve">  Its outside-of-the-</w:t>
      </w:r>
      <w:r w:rsidR="002C73A9">
        <w:t>box thinking that I’d like to encourage as long as we are still meeting</w:t>
      </w:r>
      <w:r>
        <w:t>, through assessment, quality</w:t>
      </w:r>
      <w:r w:rsidR="002C73A9">
        <w:t xml:space="preserve"> and learning outcomes.</w:t>
      </w:r>
    </w:p>
    <w:p w:rsidR="002C73A9" w:rsidRDefault="002C73A9" w:rsidP="00A02D0B">
      <w:pPr>
        <w:pStyle w:val="NoSpacing"/>
        <w:ind w:firstLine="0"/>
      </w:pPr>
    </w:p>
    <w:p w:rsidR="002C73A9" w:rsidRDefault="00A46E1C" w:rsidP="00A02D0B">
      <w:pPr>
        <w:pStyle w:val="NoSpacing"/>
        <w:ind w:firstLine="0"/>
      </w:pPr>
      <w:r>
        <w:t>Mark Nook concluded that he’s willing to meet with the committee</w:t>
      </w:r>
      <w:r w:rsidR="002C73A9">
        <w:t xml:space="preserve"> anytime. I’ve intentionally not come to as to not influence the process, but if you have questions I’m more than happy to help listen to planning administration of this.</w:t>
      </w:r>
      <w:r>
        <w:t xml:space="preserve">  </w:t>
      </w:r>
      <w:r w:rsidR="002C73A9">
        <w:t xml:space="preserve">If </w:t>
      </w:r>
      <w:r>
        <w:t>I see administrative issues, I’ll</w:t>
      </w:r>
      <w:r w:rsidR="002C73A9">
        <w:t xml:space="preserve"> make an offer </w:t>
      </w:r>
      <w:r>
        <w:t xml:space="preserve">to come to the committee </w:t>
      </w:r>
      <w:r w:rsidR="002C73A9">
        <w:t>but never a demand.</w:t>
      </w:r>
      <w:r>
        <w:t xml:space="preserve"> </w:t>
      </w:r>
      <w:r w:rsidR="002C73A9">
        <w:t>Thank you!</w:t>
      </w:r>
    </w:p>
    <w:p w:rsidR="002C73A9" w:rsidRDefault="002C73A9" w:rsidP="00A02D0B">
      <w:pPr>
        <w:pStyle w:val="NoSpacing"/>
        <w:ind w:firstLine="0"/>
      </w:pPr>
    </w:p>
    <w:p w:rsidR="00B60BF4" w:rsidRDefault="00257730" w:rsidP="00A02D0B">
      <w:pPr>
        <w:pStyle w:val="NoSpacing"/>
        <w:ind w:firstLine="0"/>
      </w:pPr>
      <w:r>
        <w:t>Old</w:t>
      </w:r>
      <w:r w:rsidR="00B60BF4">
        <w:t xml:space="preserve"> Business.</w:t>
      </w:r>
      <w:r w:rsidR="00067FAC">
        <w:t xml:space="preserve">  </w:t>
      </w:r>
      <w:r>
        <w:t>Update Step 5 draft</w:t>
      </w:r>
      <w:r w:rsidR="00B60BF4">
        <w:t>.</w:t>
      </w:r>
    </w:p>
    <w:p w:rsidR="002C73A9" w:rsidRDefault="00103DE5" w:rsidP="00A02D0B">
      <w:pPr>
        <w:pStyle w:val="NoSpacing"/>
        <w:ind w:firstLine="0"/>
      </w:pPr>
      <w:r>
        <w:t>The committee asked that a r</w:t>
      </w:r>
      <w:r w:rsidR="002C73A9">
        <w:t xml:space="preserve">equest </w:t>
      </w:r>
      <w:r>
        <w:t xml:space="preserve">should be made </w:t>
      </w:r>
      <w:r w:rsidR="002C73A9">
        <w:t>for someone to take minutes at the</w:t>
      </w:r>
      <w:r>
        <w:t xml:space="preserve"> L&amp;S meeting at </w:t>
      </w:r>
      <w:r w:rsidR="002C73A9">
        <w:t>3</w:t>
      </w:r>
      <w:r>
        <w:t>-5</w:t>
      </w:r>
      <w:r w:rsidR="002C73A9">
        <w:t xml:space="preserve">pm </w:t>
      </w:r>
      <w:r>
        <w:t>on November 11.  T</w:t>
      </w:r>
      <w:r w:rsidR="002C73A9">
        <w:t xml:space="preserve">he offer </w:t>
      </w:r>
      <w:r>
        <w:t xml:space="preserve">was extended </w:t>
      </w:r>
      <w:r w:rsidR="002C73A9">
        <w:t>to all committee members to attend the L&amp;S meeting.</w:t>
      </w:r>
      <w:r>
        <w:t xml:space="preserve">  </w:t>
      </w:r>
      <w:r w:rsidR="00C21663">
        <w:t>The L&amp;S Chairs and any faculty and anyone else who wishes may attend.</w:t>
      </w:r>
    </w:p>
    <w:p w:rsidR="002C73A9" w:rsidRDefault="002C73A9" w:rsidP="00A02D0B">
      <w:pPr>
        <w:pStyle w:val="NoSpacing"/>
        <w:ind w:firstLine="0"/>
      </w:pPr>
    </w:p>
    <w:p w:rsidR="002C73A9" w:rsidRDefault="00953D9C" w:rsidP="00A02D0B">
      <w:pPr>
        <w:pStyle w:val="NoSpacing"/>
        <w:ind w:firstLine="0"/>
      </w:pPr>
      <w:r>
        <w:t xml:space="preserve">Homework:  </w:t>
      </w:r>
      <w:r w:rsidR="002C73A9">
        <w:t xml:space="preserve">James Sage </w:t>
      </w:r>
      <w:r>
        <w:t>wrote GEPRC Step 5</w:t>
      </w:r>
      <w:r w:rsidR="002C73A9">
        <w:t xml:space="preserve"> updates </w:t>
      </w:r>
      <w:r>
        <w:t>for the L&amp;S committee that have</w:t>
      </w:r>
      <w:r w:rsidR="002C73A9">
        <w:t xml:space="preserve"> been posted on GEPRC website. Please read and offer feedback before this Thursday.</w:t>
      </w:r>
    </w:p>
    <w:p w:rsidR="00446F23" w:rsidRDefault="00446F23" w:rsidP="00953D9C">
      <w:pPr>
        <w:pStyle w:val="NoSpacing"/>
        <w:ind w:firstLine="0"/>
      </w:pPr>
    </w:p>
    <w:p w:rsidR="00602640" w:rsidRDefault="00207702" w:rsidP="00602640">
      <w:r>
        <w:t xml:space="preserve">Adjourned at </w:t>
      </w:r>
      <w:r w:rsidR="008F3643">
        <w:t>5:01</w:t>
      </w:r>
      <w:r w:rsidR="00302D0D">
        <w:t>pm</w:t>
      </w:r>
      <w:r w:rsidR="00602640">
        <w:t>.</w:t>
      </w:r>
    </w:p>
    <w:p w:rsidR="00602640" w:rsidRDefault="00602640" w:rsidP="00602640"/>
    <w:p w:rsidR="00436248" w:rsidRDefault="00602640" w:rsidP="00EA2763">
      <w:r>
        <w:t>Respectfully submitted by Mary Holland.</w:t>
      </w:r>
    </w:p>
    <w:p w:rsidR="004B643A" w:rsidRDefault="004B643A" w:rsidP="00EA2763"/>
    <w:p w:rsidR="004B643A" w:rsidRPr="002C73A9" w:rsidRDefault="004B643A" w:rsidP="00EA2763"/>
    <w:sectPr w:rsidR="004B643A" w:rsidRPr="002C73A9" w:rsidSect="007324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E61"/>
    <w:multiLevelType w:val="hybridMultilevel"/>
    <w:tmpl w:val="AD229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D7F87"/>
    <w:multiLevelType w:val="hybridMultilevel"/>
    <w:tmpl w:val="E4947F60"/>
    <w:lvl w:ilvl="0" w:tplc="0ABE8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C33F15"/>
    <w:multiLevelType w:val="hybridMultilevel"/>
    <w:tmpl w:val="6E86846E"/>
    <w:lvl w:ilvl="0" w:tplc="5F944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D6401"/>
    <w:multiLevelType w:val="hybridMultilevel"/>
    <w:tmpl w:val="B1E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564E0"/>
    <w:multiLevelType w:val="hybridMultilevel"/>
    <w:tmpl w:val="9274D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DE2C7A"/>
    <w:multiLevelType w:val="hybridMultilevel"/>
    <w:tmpl w:val="A798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75942"/>
    <w:multiLevelType w:val="hybridMultilevel"/>
    <w:tmpl w:val="BA34D5B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FA62170"/>
    <w:multiLevelType w:val="hybridMultilevel"/>
    <w:tmpl w:val="D800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71275"/>
    <w:multiLevelType w:val="hybridMultilevel"/>
    <w:tmpl w:val="5D2A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91DBB"/>
    <w:multiLevelType w:val="hybridMultilevel"/>
    <w:tmpl w:val="CDD4C698"/>
    <w:lvl w:ilvl="0" w:tplc="91A032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F0036"/>
    <w:multiLevelType w:val="hybridMultilevel"/>
    <w:tmpl w:val="018A5FA6"/>
    <w:lvl w:ilvl="0" w:tplc="BE020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E22C80"/>
    <w:multiLevelType w:val="hybridMultilevel"/>
    <w:tmpl w:val="2A3474B2"/>
    <w:lvl w:ilvl="0" w:tplc="3A3EC74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1FE33B3"/>
    <w:multiLevelType w:val="hybridMultilevel"/>
    <w:tmpl w:val="A07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5449B6"/>
    <w:multiLevelType w:val="hybridMultilevel"/>
    <w:tmpl w:val="A592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0D49A3"/>
    <w:multiLevelType w:val="hybridMultilevel"/>
    <w:tmpl w:val="3656DD0E"/>
    <w:lvl w:ilvl="0" w:tplc="7698344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F565D4"/>
    <w:multiLevelType w:val="hybridMultilevel"/>
    <w:tmpl w:val="87289438"/>
    <w:lvl w:ilvl="0" w:tplc="1C241756">
      <w:numFmt w:val="bullet"/>
      <w:lvlText w:val="-"/>
      <w:lvlJc w:val="left"/>
      <w:pPr>
        <w:ind w:left="108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3266B5D"/>
    <w:multiLevelType w:val="hybridMultilevel"/>
    <w:tmpl w:val="4C5831DE"/>
    <w:lvl w:ilvl="0" w:tplc="E438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710EC7"/>
    <w:multiLevelType w:val="hybridMultilevel"/>
    <w:tmpl w:val="E4947F60"/>
    <w:lvl w:ilvl="0" w:tplc="0ABE8E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05CAE"/>
    <w:multiLevelType w:val="hybridMultilevel"/>
    <w:tmpl w:val="8E00139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CC21E1D"/>
    <w:multiLevelType w:val="hybridMultilevel"/>
    <w:tmpl w:val="2D9ADF90"/>
    <w:lvl w:ilvl="0" w:tplc="E8B06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3D4909"/>
    <w:multiLevelType w:val="hybridMultilevel"/>
    <w:tmpl w:val="6822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C61637"/>
    <w:multiLevelType w:val="hybridMultilevel"/>
    <w:tmpl w:val="1356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6"/>
  </w:num>
  <w:num w:numId="4">
    <w:abstractNumId w:val="1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26"/>
  </w:num>
  <w:num w:numId="12">
    <w:abstractNumId w:val="7"/>
  </w:num>
  <w:num w:numId="13">
    <w:abstractNumId w:val="5"/>
  </w:num>
  <w:num w:numId="14">
    <w:abstractNumId w:val="30"/>
  </w:num>
  <w:num w:numId="15">
    <w:abstractNumId w:val="21"/>
  </w:num>
  <w:num w:numId="16">
    <w:abstractNumId w:val="31"/>
  </w:num>
  <w:num w:numId="17">
    <w:abstractNumId w:val="13"/>
  </w:num>
  <w:num w:numId="18">
    <w:abstractNumId w:val="27"/>
  </w:num>
  <w:num w:numId="19">
    <w:abstractNumId w:val="14"/>
  </w:num>
  <w:num w:numId="20">
    <w:abstractNumId w:val="29"/>
  </w:num>
  <w:num w:numId="21">
    <w:abstractNumId w:val="3"/>
  </w:num>
  <w:num w:numId="2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17"/>
  </w:num>
  <w:num w:numId="27">
    <w:abstractNumId w:val="22"/>
  </w:num>
  <w:num w:numId="28">
    <w:abstractNumId w:val="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0139E"/>
    <w:rsid w:val="0000276D"/>
    <w:rsid w:val="0000680C"/>
    <w:rsid w:val="000121B5"/>
    <w:rsid w:val="00016730"/>
    <w:rsid w:val="00016FB9"/>
    <w:rsid w:val="00017330"/>
    <w:rsid w:val="000175B7"/>
    <w:rsid w:val="00017BC6"/>
    <w:rsid w:val="0002057B"/>
    <w:rsid w:val="00020E67"/>
    <w:rsid w:val="00023EA2"/>
    <w:rsid w:val="000246F1"/>
    <w:rsid w:val="00030C23"/>
    <w:rsid w:val="000319CE"/>
    <w:rsid w:val="00031CCF"/>
    <w:rsid w:val="00034A07"/>
    <w:rsid w:val="00034E7F"/>
    <w:rsid w:val="00037E29"/>
    <w:rsid w:val="000502A6"/>
    <w:rsid w:val="000538BC"/>
    <w:rsid w:val="0005499A"/>
    <w:rsid w:val="000568A3"/>
    <w:rsid w:val="00063366"/>
    <w:rsid w:val="00067FAC"/>
    <w:rsid w:val="00067FBE"/>
    <w:rsid w:val="00080FE8"/>
    <w:rsid w:val="0008253F"/>
    <w:rsid w:val="00082DE1"/>
    <w:rsid w:val="000857C9"/>
    <w:rsid w:val="00085D69"/>
    <w:rsid w:val="00087F0C"/>
    <w:rsid w:val="00092AA7"/>
    <w:rsid w:val="000A0667"/>
    <w:rsid w:val="000A0990"/>
    <w:rsid w:val="000A363D"/>
    <w:rsid w:val="000B46C9"/>
    <w:rsid w:val="000C1D61"/>
    <w:rsid w:val="000C2C10"/>
    <w:rsid w:val="000C36F8"/>
    <w:rsid w:val="000C3B63"/>
    <w:rsid w:val="000D1B1B"/>
    <w:rsid w:val="000D274C"/>
    <w:rsid w:val="000D2B57"/>
    <w:rsid w:val="000D4506"/>
    <w:rsid w:val="000D6B32"/>
    <w:rsid w:val="000D6BD0"/>
    <w:rsid w:val="000E0E35"/>
    <w:rsid w:val="000E3CDD"/>
    <w:rsid w:val="000E3EF9"/>
    <w:rsid w:val="000E3F3E"/>
    <w:rsid w:val="000F13A3"/>
    <w:rsid w:val="000F13B3"/>
    <w:rsid w:val="000F4950"/>
    <w:rsid w:val="000F557E"/>
    <w:rsid w:val="00103DE5"/>
    <w:rsid w:val="00104AFB"/>
    <w:rsid w:val="00106C43"/>
    <w:rsid w:val="00106D25"/>
    <w:rsid w:val="00112D19"/>
    <w:rsid w:val="00115B2E"/>
    <w:rsid w:val="00116F29"/>
    <w:rsid w:val="00117E52"/>
    <w:rsid w:val="00122FE7"/>
    <w:rsid w:val="00124499"/>
    <w:rsid w:val="00126897"/>
    <w:rsid w:val="00132293"/>
    <w:rsid w:val="00134997"/>
    <w:rsid w:val="00137C6B"/>
    <w:rsid w:val="00143CA4"/>
    <w:rsid w:val="00144F5C"/>
    <w:rsid w:val="0014741C"/>
    <w:rsid w:val="00150040"/>
    <w:rsid w:val="0015314A"/>
    <w:rsid w:val="00156EAF"/>
    <w:rsid w:val="00157718"/>
    <w:rsid w:val="00164993"/>
    <w:rsid w:val="00165BF4"/>
    <w:rsid w:val="00177466"/>
    <w:rsid w:val="0017799F"/>
    <w:rsid w:val="00180DE5"/>
    <w:rsid w:val="00182426"/>
    <w:rsid w:val="00182B48"/>
    <w:rsid w:val="0018333A"/>
    <w:rsid w:val="0018490C"/>
    <w:rsid w:val="00184DFB"/>
    <w:rsid w:val="00186970"/>
    <w:rsid w:val="00190068"/>
    <w:rsid w:val="00196EE3"/>
    <w:rsid w:val="001A1B5C"/>
    <w:rsid w:val="001A2CB4"/>
    <w:rsid w:val="001A4300"/>
    <w:rsid w:val="001A73BE"/>
    <w:rsid w:val="001B0E43"/>
    <w:rsid w:val="001B2D97"/>
    <w:rsid w:val="001B4B46"/>
    <w:rsid w:val="001C0446"/>
    <w:rsid w:val="001C08F9"/>
    <w:rsid w:val="001C10F5"/>
    <w:rsid w:val="001C13D3"/>
    <w:rsid w:val="001C2D01"/>
    <w:rsid w:val="001C717E"/>
    <w:rsid w:val="001D06C0"/>
    <w:rsid w:val="001D110C"/>
    <w:rsid w:val="001D3D1B"/>
    <w:rsid w:val="001D4238"/>
    <w:rsid w:val="001D7CC6"/>
    <w:rsid w:val="001D7FBC"/>
    <w:rsid w:val="001E4103"/>
    <w:rsid w:val="001E436C"/>
    <w:rsid w:val="001E5199"/>
    <w:rsid w:val="001E5B7A"/>
    <w:rsid w:val="001E5DAF"/>
    <w:rsid w:val="001F145F"/>
    <w:rsid w:val="001F211F"/>
    <w:rsid w:val="001F47FF"/>
    <w:rsid w:val="001F67DF"/>
    <w:rsid w:val="002016A1"/>
    <w:rsid w:val="00201FBB"/>
    <w:rsid w:val="00207702"/>
    <w:rsid w:val="00207789"/>
    <w:rsid w:val="0021363C"/>
    <w:rsid w:val="0021384A"/>
    <w:rsid w:val="002161CF"/>
    <w:rsid w:val="002168B3"/>
    <w:rsid w:val="0022246D"/>
    <w:rsid w:val="00223549"/>
    <w:rsid w:val="002240A3"/>
    <w:rsid w:val="00224683"/>
    <w:rsid w:val="002252C8"/>
    <w:rsid w:val="002259CC"/>
    <w:rsid w:val="00226463"/>
    <w:rsid w:val="002305E7"/>
    <w:rsid w:val="0023093A"/>
    <w:rsid w:val="002319D6"/>
    <w:rsid w:val="00233552"/>
    <w:rsid w:val="00235934"/>
    <w:rsid w:val="00242902"/>
    <w:rsid w:val="00245A69"/>
    <w:rsid w:val="0025519B"/>
    <w:rsid w:val="00257730"/>
    <w:rsid w:val="00257D1E"/>
    <w:rsid w:val="00262BFF"/>
    <w:rsid w:val="00263873"/>
    <w:rsid w:val="002658FB"/>
    <w:rsid w:val="0026649D"/>
    <w:rsid w:val="00273E06"/>
    <w:rsid w:val="0027449A"/>
    <w:rsid w:val="00277428"/>
    <w:rsid w:val="00277E8A"/>
    <w:rsid w:val="002810BA"/>
    <w:rsid w:val="00287355"/>
    <w:rsid w:val="002909F4"/>
    <w:rsid w:val="00291340"/>
    <w:rsid w:val="00293D08"/>
    <w:rsid w:val="00296DB0"/>
    <w:rsid w:val="002A72F1"/>
    <w:rsid w:val="002B1E24"/>
    <w:rsid w:val="002B4BF0"/>
    <w:rsid w:val="002C0220"/>
    <w:rsid w:val="002C577E"/>
    <w:rsid w:val="002C5FA5"/>
    <w:rsid w:val="002C71FE"/>
    <w:rsid w:val="002C73A9"/>
    <w:rsid w:val="002C7FD7"/>
    <w:rsid w:val="002D0642"/>
    <w:rsid w:val="002D0645"/>
    <w:rsid w:val="002D1E53"/>
    <w:rsid w:val="002D5055"/>
    <w:rsid w:val="002D7E0A"/>
    <w:rsid w:val="002E5824"/>
    <w:rsid w:val="002E68DB"/>
    <w:rsid w:val="002F278E"/>
    <w:rsid w:val="002F4325"/>
    <w:rsid w:val="002F4DF1"/>
    <w:rsid w:val="002F6FBF"/>
    <w:rsid w:val="0030244A"/>
    <w:rsid w:val="00302D0D"/>
    <w:rsid w:val="00304232"/>
    <w:rsid w:val="00304ACA"/>
    <w:rsid w:val="00306137"/>
    <w:rsid w:val="0030622C"/>
    <w:rsid w:val="0031121E"/>
    <w:rsid w:val="003134FE"/>
    <w:rsid w:val="00314DFA"/>
    <w:rsid w:val="0031546B"/>
    <w:rsid w:val="00341D9D"/>
    <w:rsid w:val="0034563D"/>
    <w:rsid w:val="00350CDE"/>
    <w:rsid w:val="0035374C"/>
    <w:rsid w:val="00361E54"/>
    <w:rsid w:val="003630A4"/>
    <w:rsid w:val="003651CE"/>
    <w:rsid w:val="0037224E"/>
    <w:rsid w:val="00377DF8"/>
    <w:rsid w:val="00381490"/>
    <w:rsid w:val="00381C42"/>
    <w:rsid w:val="00382A78"/>
    <w:rsid w:val="0038613B"/>
    <w:rsid w:val="00386CA5"/>
    <w:rsid w:val="00394B96"/>
    <w:rsid w:val="003A184D"/>
    <w:rsid w:val="003A213E"/>
    <w:rsid w:val="003A3DCA"/>
    <w:rsid w:val="003A6893"/>
    <w:rsid w:val="003B5B48"/>
    <w:rsid w:val="003B7E8F"/>
    <w:rsid w:val="003C2911"/>
    <w:rsid w:val="003C551E"/>
    <w:rsid w:val="003D0F0C"/>
    <w:rsid w:val="003D5A34"/>
    <w:rsid w:val="003E4742"/>
    <w:rsid w:val="003F077F"/>
    <w:rsid w:val="003F0C3F"/>
    <w:rsid w:val="003F24F1"/>
    <w:rsid w:val="003F5FCB"/>
    <w:rsid w:val="003F6757"/>
    <w:rsid w:val="003F7F11"/>
    <w:rsid w:val="00401E33"/>
    <w:rsid w:val="004045D8"/>
    <w:rsid w:val="00407B57"/>
    <w:rsid w:val="00427E7F"/>
    <w:rsid w:val="00431710"/>
    <w:rsid w:val="004318B7"/>
    <w:rsid w:val="00433E84"/>
    <w:rsid w:val="0043581C"/>
    <w:rsid w:val="00436248"/>
    <w:rsid w:val="00446F23"/>
    <w:rsid w:val="00447BD0"/>
    <w:rsid w:val="004515C6"/>
    <w:rsid w:val="0045209A"/>
    <w:rsid w:val="00461331"/>
    <w:rsid w:val="0046244B"/>
    <w:rsid w:val="004628D3"/>
    <w:rsid w:val="00463F28"/>
    <w:rsid w:val="00464962"/>
    <w:rsid w:val="00471C91"/>
    <w:rsid w:val="00474144"/>
    <w:rsid w:val="0047440E"/>
    <w:rsid w:val="00474652"/>
    <w:rsid w:val="004767D9"/>
    <w:rsid w:val="00481CDF"/>
    <w:rsid w:val="0048398B"/>
    <w:rsid w:val="00486067"/>
    <w:rsid w:val="00495462"/>
    <w:rsid w:val="00496900"/>
    <w:rsid w:val="004A30E9"/>
    <w:rsid w:val="004B643A"/>
    <w:rsid w:val="004B75E2"/>
    <w:rsid w:val="004C654B"/>
    <w:rsid w:val="004D22B4"/>
    <w:rsid w:val="004E3877"/>
    <w:rsid w:val="004E3C38"/>
    <w:rsid w:val="004F03FC"/>
    <w:rsid w:val="004F25DE"/>
    <w:rsid w:val="00500431"/>
    <w:rsid w:val="00500A48"/>
    <w:rsid w:val="00503309"/>
    <w:rsid w:val="00505407"/>
    <w:rsid w:val="00507CE4"/>
    <w:rsid w:val="0051006E"/>
    <w:rsid w:val="00512A80"/>
    <w:rsid w:val="00512FEB"/>
    <w:rsid w:val="00520067"/>
    <w:rsid w:val="00520925"/>
    <w:rsid w:val="005260F7"/>
    <w:rsid w:val="00526944"/>
    <w:rsid w:val="0052753F"/>
    <w:rsid w:val="005277F2"/>
    <w:rsid w:val="00530769"/>
    <w:rsid w:val="00535CA0"/>
    <w:rsid w:val="00540D56"/>
    <w:rsid w:val="0054128A"/>
    <w:rsid w:val="0054202F"/>
    <w:rsid w:val="005466E0"/>
    <w:rsid w:val="00547EF0"/>
    <w:rsid w:val="00553CB6"/>
    <w:rsid w:val="0055420B"/>
    <w:rsid w:val="00554788"/>
    <w:rsid w:val="00557E69"/>
    <w:rsid w:val="00562CEC"/>
    <w:rsid w:val="00565329"/>
    <w:rsid w:val="005672F2"/>
    <w:rsid w:val="005701C9"/>
    <w:rsid w:val="00576745"/>
    <w:rsid w:val="005803F6"/>
    <w:rsid w:val="00593BD5"/>
    <w:rsid w:val="00593FCB"/>
    <w:rsid w:val="00594D10"/>
    <w:rsid w:val="00595FA5"/>
    <w:rsid w:val="005A0EAC"/>
    <w:rsid w:val="005A7ABB"/>
    <w:rsid w:val="005B1463"/>
    <w:rsid w:val="005C4A1A"/>
    <w:rsid w:val="005C62AF"/>
    <w:rsid w:val="005C7695"/>
    <w:rsid w:val="005D6551"/>
    <w:rsid w:val="005E359C"/>
    <w:rsid w:val="005E41E2"/>
    <w:rsid w:val="005E4B1B"/>
    <w:rsid w:val="005E72BC"/>
    <w:rsid w:val="005F11BF"/>
    <w:rsid w:val="005F2FF5"/>
    <w:rsid w:val="005F4229"/>
    <w:rsid w:val="005F707A"/>
    <w:rsid w:val="00602640"/>
    <w:rsid w:val="00605FAE"/>
    <w:rsid w:val="006068F0"/>
    <w:rsid w:val="00607E34"/>
    <w:rsid w:val="00610DAB"/>
    <w:rsid w:val="00620E32"/>
    <w:rsid w:val="006218C3"/>
    <w:rsid w:val="00621F0C"/>
    <w:rsid w:val="006224E5"/>
    <w:rsid w:val="006228B4"/>
    <w:rsid w:val="00627F8F"/>
    <w:rsid w:val="006323FA"/>
    <w:rsid w:val="006439D6"/>
    <w:rsid w:val="006508BB"/>
    <w:rsid w:val="00650AC3"/>
    <w:rsid w:val="006552D6"/>
    <w:rsid w:val="00661E95"/>
    <w:rsid w:val="00662820"/>
    <w:rsid w:val="00663124"/>
    <w:rsid w:val="006661AD"/>
    <w:rsid w:val="006676CF"/>
    <w:rsid w:val="00671A6A"/>
    <w:rsid w:val="00673154"/>
    <w:rsid w:val="00682F44"/>
    <w:rsid w:val="006863B1"/>
    <w:rsid w:val="006870A4"/>
    <w:rsid w:val="006944CD"/>
    <w:rsid w:val="00694E6A"/>
    <w:rsid w:val="00695110"/>
    <w:rsid w:val="00695480"/>
    <w:rsid w:val="00695D25"/>
    <w:rsid w:val="00697D26"/>
    <w:rsid w:val="006A0980"/>
    <w:rsid w:val="006A3448"/>
    <w:rsid w:val="006B0B74"/>
    <w:rsid w:val="006B0CEF"/>
    <w:rsid w:val="006B43AE"/>
    <w:rsid w:val="006B4C4F"/>
    <w:rsid w:val="006B4EAF"/>
    <w:rsid w:val="006B5132"/>
    <w:rsid w:val="006C4A88"/>
    <w:rsid w:val="006C594E"/>
    <w:rsid w:val="006C77B0"/>
    <w:rsid w:val="006D1889"/>
    <w:rsid w:val="006D70CE"/>
    <w:rsid w:val="006D7EA6"/>
    <w:rsid w:val="006E0ECA"/>
    <w:rsid w:val="006F08BE"/>
    <w:rsid w:val="006F1A91"/>
    <w:rsid w:val="006F2D6C"/>
    <w:rsid w:val="006F4250"/>
    <w:rsid w:val="00700838"/>
    <w:rsid w:val="00704B20"/>
    <w:rsid w:val="00705978"/>
    <w:rsid w:val="00705ABB"/>
    <w:rsid w:val="007072F2"/>
    <w:rsid w:val="00715205"/>
    <w:rsid w:val="007157D8"/>
    <w:rsid w:val="00720468"/>
    <w:rsid w:val="00723E0D"/>
    <w:rsid w:val="00727B00"/>
    <w:rsid w:val="00730BD5"/>
    <w:rsid w:val="00731DAA"/>
    <w:rsid w:val="00741159"/>
    <w:rsid w:val="007413E6"/>
    <w:rsid w:val="007424B8"/>
    <w:rsid w:val="00746F20"/>
    <w:rsid w:val="00750EB9"/>
    <w:rsid w:val="007546BF"/>
    <w:rsid w:val="00754E2B"/>
    <w:rsid w:val="00757BFF"/>
    <w:rsid w:val="00760A43"/>
    <w:rsid w:val="0076265B"/>
    <w:rsid w:val="00765A98"/>
    <w:rsid w:val="0077521A"/>
    <w:rsid w:val="00781AB0"/>
    <w:rsid w:val="0078238C"/>
    <w:rsid w:val="00790357"/>
    <w:rsid w:val="00791EB4"/>
    <w:rsid w:val="007A3EC4"/>
    <w:rsid w:val="007A7D96"/>
    <w:rsid w:val="007B0BE0"/>
    <w:rsid w:val="007B1475"/>
    <w:rsid w:val="007B2C1A"/>
    <w:rsid w:val="007B3716"/>
    <w:rsid w:val="007B5332"/>
    <w:rsid w:val="007B7CB5"/>
    <w:rsid w:val="007C0835"/>
    <w:rsid w:val="007C0EDA"/>
    <w:rsid w:val="007C3F2C"/>
    <w:rsid w:val="007C74BD"/>
    <w:rsid w:val="007D2315"/>
    <w:rsid w:val="007D2CAD"/>
    <w:rsid w:val="007E1547"/>
    <w:rsid w:val="007E1EAB"/>
    <w:rsid w:val="007E2034"/>
    <w:rsid w:val="007E4F12"/>
    <w:rsid w:val="007E5293"/>
    <w:rsid w:val="007F1256"/>
    <w:rsid w:val="007F17C2"/>
    <w:rsid w:val="007F6BC1"/>
    <w:rsid w:val="00800F89"/>
    <w:rsid w:val="00802967"/>
    <w:rsid w:val="0080389B"/>
    <w:rsid w:val="00803903"/>
    <w:rsid w:val="00826EB6"/>
    <w:rsid w:val="00836D98"/>
    <w:rsid w:val="00840DAE"/>
    <w:rsid w:val="00844DBB"/>
    <w:rsid w:val="0086009E"/>
    <w:rsid w:val="00862DE1"/>
    <w:rsid w:val="00864B0F"/>
    <w:rsid w:val="0086649D"/>
    <w:rsid w:val="00867479"/>
    <w:rsid w:val="00871B5C"/>
    <w:rsid w:val="0087315B"/>
    <w:rsid w:val="00875C19"/>
    <w:rsid w:val="00880DE1"/>
    <w:rsid w:val="00882DEF"/>
    <w:rsid w:val="00884334"/>
    <w:rsid w:val="008844F0"/>
    <w:rsid w:val="0088596E"/>
    <w:rsid w:val="00887867"/>
    <w:rsid w:val="00890F48"/>
    <w:rsid w:val="008916BD"/>
    <w:rsid w:val="008951E7"/>
    <w:rsid w:val="008A2883"/>
    <w:rsid w:val="008A52F4"/>
    <w:rsid w:val="008B3020"/>
    <w:rsid w:val="008B3B99"/>
    <w:rsid w:val="008B5B91"/>
    <w:rsid w:val="008C4632"/>
    <w:rsid w:val="008C4E1A"/>
    <w:rsid w:val="008C6C2D"/>
    <w:rsid w:val="008C751D"/>
    <w:rsid w:val="008D554C"/>
    <w:rsid w:val="008E0F3B"/>
    <w:rsid w:val="008E13DD"/>
    <w:rsid w:val="008E2821"/>
    <w:rsid w:val="008E5506"/>
    <w:rsid w:val="008F1029"/>
    <w:rsid w:val="008F2906"/>
    <w:rsid w:val="008F3643"/>
    <w:rsid w:val="0092233F"/>
    <w:rsid w:val="00927FE7"/>
    <w:rsid w:val="009403BD"/>
    <w:rsid w:val="00943992"/>
    <w:rsid w:val="00946E4C"/>
    <w:rsid w:val="00946E91"/>
    <w:rsid w:val="0095094B"/>
    <w:rsid w:val="00950E37"/>
    <w:rsid w:val="00953965"/>
    <w:rsid w:val="00953D9C"/>
    <w:rsid w:val="00962567"/>
    <w:rsid w:val="00962DAB"/>
    <w:rsid w:val="0097018B"/>
    <w:rsid w:val="00971A4C"/>
    <w:rsid w:val="00976BB8"/>
    <w:rsid w:val="00980EDD"/>
    <w:rsid w:val="00982E8D"/>
    <w:rsid w:val="00982F0A"/>
    <w:rsid w:val="009847BB"/>
    <w:rsid w:val="0099280E"/>
    <w:rsid w:val="009964D9"/>
    <w:rsid w:val="009965D7"/>
    <w:rsid w:val="009A584B"/>
    <w:rsid w:val="009B2565"/>
    <w:rsid w:val="009B402B"/>
    <w:rsid w:val="009B4AFF"/>
    <w:rsid w:val="009C4A3B"/>
    <w:rsid w:val="009C5A94"/>
    <w:rsid w:val="009D47BF"/>
    <w:rsid w:val="009D794D"/>
    <w:rsid w:val="009E06CA"/>
    <w:rsid w:val="009E51DA"/>
    <w:rsid w:val="009F290C"/>
    <w:rsid w:val="009F37EF"/>
    <w:rsid w:val="009F3EBC"/>
    <w:rsid w:val="00A02D0B"/>
    <w:rsid w:val="00A10F8B"/>
    <w:rsid w:val="00A13BC1"/>
    <w:rsid w:val="00A206F8"/>
    <w:rsid w:val="00A23A3B"/>
    <w:rsid w:val="00A275D3"/>
    <w:rsid w:val="00A36CDA"/>
    <w:rsid w:val="00A40D2B"/>
    <w:rsid w:val="00A41920"/>
    <w:rsid w:val="00A46E1C"/>
    <w:rsid w:val="00A57FAD"/>
    <w:rsid w:val="00A63363"/>
    <w:rsid w:val="00A63AC7"/>
    <w:rsid w:val="00A747C8"/>
    <w:rsid w:val="00A81C24"/>
    <w:rsid w:val="00A8293E"/>
    <w:rsid w:val="00A847D1"/>
    <w:rsid w:val="00A92AEC"/>
    <w:rsid w:val="00A95C16"/>
    <w:rsid w:val="00AA103D"/>
    <w:rsid w:val="00AA1EFC"/>
    <w:rsid w:val="00AA35BC"/>
    <w:rsid w:val="00AA7BEA"/>
    <w:rsid w:val="00AB0A8A"/>
    <w:rsid w:val="00AB7DDD"/>
    <w:rsid w:val="00AD3BA1"/>
    <w:rsid w:val="00AD775A"/>
    <w:rsid w:val="00AE4C04"/>
    <w:rsid w:val="00AE61C4"/>
    <w:rsid w:val="00AF0205"/>
    <w:rsid w:val="00AF0F27"/>
    <w:rsid w:val="00AF3694"/>
    <w:rsid w:val="00AF6F45"/>
    <w:rsid w:val="00B001D4"/>
    <w:rsid w:val="00B02EAD"/>
    <w:rsid w:val="00B07762"/>
    <w:rsid w:val="00B114E9"/>
    <w:rsid w:val="00B13A19"/>
    <w:rsid w:val="00B15512"/>
    <w:rsid w:val="00B22631"/>
    <w:rsid w:val="00B22B9F"/>
    <w:rsid w:val="00B2544D"/>
    <w:rsid w:val="00B26943"/>
    <w:rsid w:val="00B26D4A"/>
    <w:rsid w:val="00B26D92"/>
    <w:rsid w:val="00B31CD6"/>
    <w:rsid w:val="00B32768"/>
    <w:rsid w:val="00B3514D"/>
    <w:rsid w:val="00B35A58"/>
    <w:rsid w:val="00B3693D"/>
    <w:rsid w:val="00B415A2"/>
    <w:rsid w:val="00B4325C"/>
    <w:rsid w:val="00B441FB"/>
    <w:rsid w:val="00B44A5A"/>
    <w:rsid w:val="00B46707"/>
    <w:rsid w:val="00B47490"/>
    <w:rsid w:val="00B476E5"/>
    <w:rsid w:val="00B5102E"/>
    <w:rsid w:val="00B52EAA"/>
    <w:rsid w:val="00B5378F"/>
    <w:rsid w:val="00B544AA"/>
    <w:rsid w:val="00B54999"/>
    <w:rsid w:val="00B60BF4"/>
    <w:rsid w:val="00B614B2"/>
    <w:rsid w:val="00B65D78"/>
    <w:rsid w:val="00B70266"/>
    <w:rsid w:val="00B71095"/>
    <w:rsid w:val="00B76517"/>
    <w:rsid w:val="00B769FE"/>
    <w:rsid w:val="00B77969"/>
    <w:rsid w:val="00B82754"/>
    <w:rsid w:val="00B86C18"/>
    <w:rsid w:val="00B90A10"/>
    <w:rsid w:val="00B91036"/>
    <w:rsid w:val="00B93254"/>
    <w:rsid w:val="00B94452"/>
    <w:rsid w:val="00B944E0"/>
    <w:rsid w:val="00BA1A45"/>
    <w:rsid w:val="00BA283C"/>
    <w:rsid w:val="00BA3663"/>
    <w:rsid w:val="00BB06B5"/>
    <w:rsid w:val="00BB15E6"/>
    <w:rsid w:val="00BB43AE"/>
    <w:rsid w:val="00BB496B"/>
    <w:rsid w:val="00BC0A27"/>
    <w:rsid w:val="00BC0D76"/>
    <w:rsid w:val="00BD2690"/>
    <w:rsid w:val="00BD5790"/>
    <w:rsid w:val="00BD6DAA"/>
    <w:rsid w:val="00BF34D1"/>
    <w:rsid w:val="00BF6C3A"/>
    <w:rsid w:val="00BF6F65"/>
    <w:rsid w:val="00BF7523"/>
    <w:rsid w:val="00C002B1"/>
    <w:rsid w:val="00C01168"/>
    <w:rsid w:val="00C05A53"/>
    <w:rsid w:val="00C075F6"/>
    <w:rsid w:val="00C12168"/>
    <w:rsid w:val="00C12FCB"/>
    <w:rsid w:val="00C13042"/>
    <w:rsid w:val="00C21663"/>
    <w:rsid w:val="00C22E80"/>
    <w:rsid w:val="00C23B64"/>
    <w:rsid w:val="00C25D30"/>
    <w:rsid w:val="00C338AE"/>
    <w:rsid w:val="00C35E6F"/>
    <w:rsid w:val="00C37071"/>
    <w:rsid w:val="00C40F19"/>
    <w:rsid w:val="00C413C9"/>
    <w:rsid w:val="00C444C6"/>
    <w:rsid w:val="00C51EBB"/>
    <w:rsid w:val="00C5225D"/>
    <w:rsid w:val="00C52F00"/>
    <w:rsid w:val="00C542E3"/>
    <w:rsid w:val="00C54DEF"/>
    <w:rsid w:val="00C5792F"/>
    <w:rsid w:val="00C617BB"/>
    <w:rsid w:val="00C73DA0"/>
    <w:rsid w:val="00C763CD"/>
    <w:rsid w:val="00C76F3E"/>
    <w:rsid w:val="00C87538"/>
    <w:rsid w:val="00C90C09"/>
    <w:rsid w:val="00C959AE"/>
    <w:rsid w:val="00CA4A2C"/>
    <w:rsid w:val="00CB6BC9"/>
    <w:rsid w:val="00CB7A54"/>
    <w:rsid w:val="00CC64A7"/>
    <w:rsid w:val="00CD5CB2"/>
    <w:rsid w:val="00CD734F"/>
    <w:rsid w:val="00CE001C"/>
    <w:rsid w:val="00CE4DB5"/>
    <w:rsid w:val="00CF2953"/>
    <w:rsid w:val="00CF2DCF"/>
    <w:rsid w:val="00CF4161"/>
    <w:rsid w:val="00CF66E0"/>
    <w:rsid w:val="00CF7715"/>
    <w:rsid w:val="00D068BE"/>
    <w:rsid w:val="00D06ED7"/>
    <w:rsid w:val="00D10879"/>
    <w:rsid w:val="00D13033"/>
    <w:rsid w:val="00D13403"/>
    <w:rsid w:val="00D2548A"/>
    <w:rsid w:val="00D301F1"/>
    <w:rsid w:val="00D32162"/>
    <w:rsid w:val="00D330C9"/>
    <w:rsid w:val="00D335EC"/>
    <w:rsid w:val="00D35A60"/>
    <w:rsid w:val="00D45DD2"/>
    <w:rsid w:val="00D46BBB"/>
    <w:rsid w:val="00D50A4B"/>
    <w:rsid w:val="00D51BCB"/>
    <w:rsid w:val="00D54EF8"/>
    <w:rsid w:val="00D5679F"/>
    <w:rsid w:val="00D56A16"/>
    <w:rsid w:val="00D57974"/>
    <w:rsid w:val="00D57C70"/>
    <w:rsid w:val="00D614E1"/>
    <w:rsid w:val="00D6204F"/>
    <w:rsid w:val="00D62F52"/>
    <w:rsid w:val="00D70DD2"/>
    <w:rsid w:val="00D72E90"/>
    <w:rsid w:val="00D75144"/>
    <w:rsid w:val="00D85475"/>
    <w:rsid w:val="00DA1992"/>
    <w:rsid w:val="00DA5CB2"/>
    <w:rsid w:val="00DB0998"/>
    <w:rsid w:val="00DB181F"/>
    <w:rsid w:val="00DB3DCE"/>
    <w:rsid w:val="00DB5D61"/>
    <w:rsid w:val="00DC1B9E"/>
    <w:rsid w:val="00DC25A8"/>
    <w:rsid w:val="00DC4356"/>
    <w:rsid w:val="00DC604F"/>
    <w:rsid w:val="00DC6C03"/>
    <w:rsid w:val="00DD23A2"/>
    <w:rsid w:val="00DD2A48"/>
    <w:rsid w:val="00DD37E8"/>
    <w:rsid w:val="00DD3B8A"/>
    <w:rsid w:val="00DD458C"/>
    <w:rsid w:val="00DD6209"/>
    <w:rsid w:val="00DD6A9E"/>
    <w:rsid w:val="00DE200D"/>
    <w:rsid w:val="00DE596E"/>
    <w:rsid w:val="00DE59C9"/>
    <w:rsid w:val="00DE73F2"/>
    <w:rsid w:val="00DF2CC3"/>
    <w:rsid w:val="00DF4148"/>
    <w:rsid w:val="00DF6EA0"/>
    <w:rsid w:val="00E03FF4"/>
    <w:rsid w:val="00E06504"/>
    <w:rsid w:val="00E103EF"/>
    <w:rsid w:val="00E108DB"/>
    <w:rsid w:val="00E1163A"/>
    <w:rsid w:val="00E13E68"/>
    <w:rsid w:val="00E14395"/>
    <w:rsid w:val="00E15FD5"/>
    <w:rsid w:val="00E17B33"/>
    <w:rsid w:val="00E222B9"/>
    <w:rsid w:val="00E24557"/>
    <w:rsid w:val="00E25146"/>
    <w:rsid w:val="00E27070"/>
    <w:rsid w:val="00E32A97"/>
    <w:rsid w:val="00E33CCE"/>
    <w:rsid w:val="00E34C14"/>
    <w:rsid w:val="00E3552A"/>
    <w:rsid w:val="00E35D5D"/>
    <w:rsid w:val="00E36123"/>
    <w:rsid w:val="00E40520"/>
    <w:rsid w:val="00E47AC4"/>
    <w:rsid w:val="00E52B0F"/>
    <w:rsid w:val="00E562EC"/>
    <w:rsid w:val="00E5695F"/>
    <w:rsid w:val="00E57D8E"/>
    <w:rsid w:val="00E61A6D"/>
    <w:rsid w:val="00E64CC5"/>
    <w:rsid w:val="00E661AA"/>
    <w:rsid w:val="00E728A3"/>
    <w:rsid w:val="00E72D11"/>
    <w:rsid w:val="00E773C5"/>
    <w:rsid w:val="00E85D3D"/>
    <w:rsid w:val="00E92865"/>
    <w:rsid w:val="00E93DB6"/>
    <w:rsid w:val="00E942D2"/>
    <w:rsid w:val="00EA2763"/>
    <w:rsid w:val="00EA35BF"/>
    <w:rsid w:val="00EA3F40"/>
    <w:rsid w:val="00EB33DB"/>
    <w:rsid w:val="00EB342B"/>
    <w:rsid w:val="00EB5C55"/>
    <w:rsid w:val="00EC3451"/>
    <w:rsid w:val="00EC698D"/>
    <w:rsid w:val="00ED18AA"/>
    <w:rsid w:val="00ED45B2"/>
    <w:rsid w:val="00EE0E95"/>
    <w:rsid w:val="00EE15D4"/>
    <w:rsid w:val="00EE721D"/>
    <w:rsid w:val="00EF2D8C"/>
    <w:rsid w:val="00EF45C6"/>
    <w:rsid w:val="00F0092C"/>
    <w:rsid w:val="00F014C4"/>
    <w:rsid w:val="00F02484"/>
    <w:rsid w:val="00F02FC2"/>
    <w:rsid w:val="00F034C1"/>
    <w:rsid w:val="00F072EF"/>
    <w:rsid w:val="00F12C30"/>
    <w:rsid w:val="00F15E07"/>
    <w:rsid w:val="00F212A6"/>
    <w:rsid w:val="00F21345"/>
    <w:rsid w:val="00F218CB"/>
    <w:rsid w:val="00F23242"/>
    <w:rsid w:val="00F2452B"/>
    <w:rsid w:val="00F27A45"/>
    <w:rsid w:val="00F35204"/>
    <w:rsid w:val="00F37543"/>
    <w:rsid w:val="00F50A04"/>
    <w:rsid w:val="00F51578"/>
    <w:rsid w:val="00F517E9"/>
    <w:rsid w:val="00F519F2"/>
    <w:rsid w:val="00F60362"/>
    <w:rsid w:val="00F64F62"/>
    <w:rsid w:val="00F651D3"/>
    <w:rsid w:val="00F6637E"/>
    <w:rsid w:val="00F67EAE"/>
    <w:rsid w:val="00F75E4E"/>
    <w:rsid w:val="00F77F55"/>
    <w:rsid w:val="00F808BC"/>
    <w:rsid w:val="00F808E5"/>
    <w:rsid w:val="00F82082"/>
    <w:rsid w:val="00F87809"/>
    <w:rsid w:val="00F91D43"/>
    <w:rsid w:val="00FA65C4"/>
    <w:rsid w:val="00FA6C73"/>
    <w:rsid w:val="00FB0586"/>
    <w:rsid w:val="00FB2210"/>
    <w:rsid w:val="00FB6617"/>
    <w:rsid w:val="00FB7490"/>
    <w:rsid w:val="00FC47F6"/>
    <w:rsid w:val="00FC50DB"/>
    <w:rsid w:val="00FC7486"/>
    <w:rsid w:val="00FD549C"/>
    <w:rsid w:val="00FE46CD"/>
    <w:rsid w:val="00FF13A1"/>
    <w:rsid w:val="00FF1468"/>
    <w:rsid w:val="00FF74F9"/>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B114E9"/>
    <w:pPr>
      <w:ind w:firstLine="720"/>
    </w:pPr>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divs>
    <w:div w:id="280455821">
      <w:bodyDiv w:val="1"/>
      <w:marLeft w:val="0"/>
      <w:marRight w:val="0"/>
      <w:marTop w:val="0"/>
      <w:marBottom w:val="0"/>
      <w:divBdr>
        <w:top w:val="none" w:sz="0" w:space="0" w:color="auto"/>
        <w:left w:val="none" w:sz="0" w:space="0" w:color="auto"/>
        <w:bottom w:val="none" w:sz="0" w:space="0" w:color="auto"/>
        <w:right w:val="none" w:sz="0" w:space="0" w:color="auto"/>
      </w:divBdr>
    </w:div>
    <w:div w:id="342249158">
      <w:bodyDiv w:val="1"/>
      <w:marLeft w:val="0"/>
      <w:marRight w:val="0"/>
      <w:marTop w:val="0"/>
      <w:marBottom w:val="0"/>
      <w:divBdr>
        <w:top w:val="none" w:sz="0" w:space="0" w:color="auto"/>
        <w:left w:val="none" w:sz="0" w:space="0" w:color="auto"/>
        <w:bottom w:val="none" w:sz="0" w:space="0" w:color="auto"/>
        <w:right w:val="none" w:sz="0" w:space="0" w:color="auto"/>
      </w:divBdr>
    </w:div>
    <w:div w:id="515928343">
      <w:bodyDiv w:val="1"/>
      <w:marLeft w:val="0"/>
      <w:marRight w:val="0"/>
      <w:marTop w:val="0"/>
      <w:marBottom w:val="0"/>
      <w:divBdr>
        <w:top w:val="none" w:sz="0" w:space="0" w:color="auto"/>
        <w:left w:val="none" w:sz="0" w:space="0" w:color="auto"/>
        <w:bottom w:val="none" w:sz="0" w:space="0" w:color="auto"/>
        <w:right w:val="none" w:sz="0" w:space="0" w:color="auto"/>
      </w:divBdr>
    </w:div>
    <w:div w:id="778183595">
      <w:bodyDiv w:val="1"/>
      <w:marLeft w:val="0"/>
      <w:marRight w:val="0"/>
      <w:marTop w:val="0"/>
      <w:marBottom w:val="0"/>
      <w:divBdr>
        <w:top w:val="none" w:sz="0" w:space="0" w:color="auto"/>
        <w:left w:val="none" w:sz="0" w:space="0" w:color="auto"/>
        <w:bottom w:val="none" w:sz="0" w:space="0" w:color="auto"/>
        <w:right w:val="none" w:sz="0" w:space="0" w:color="auto"/>
      </w:divBdr>
    </w:div>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612400605">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 w:id="2101759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A05485-6123-4756-BDEA-7E94D1CA80BE}"/>
</file>

<file path=customXml/itemProps2.xml><?xml version="1.0" encoding="utf-8"?>
<ds:datastoreItem xmlns:ds="http://schemas.openxmlformats.org/officeDocument/2006/customXml" ds:itemID="{9E897EC2-4460-4E7D-B3D6-720BEC541C5E}"/>
</file>

<file path=customXml/itemProps3.xml><?xml version="1.0" encoding="utf-8"?>
<ds:datastoreItem xmlns:ds="http://schemas.openxmlformats.org/officeDocument/2006/customXml" ds:itemID="{CB305DEA-EEE5-433C-9475-CB0AC68CD0EA}"/>
</file>

<file path=docProps/app.xml><?xml version="1.0" encoding="utf-8"?>
<Properties xmlns="http://schemas.openxmlformats.org/officeDocument/2006/extended-properties" xmlns:vt="http://schemas.openxmlformats.org/officeDocument/2006/docPropsVTypes">
  <Template>Normal</Template>
  <TotalTime>12</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dguay</cp:lastModifiedBy>
  <cp:revision>10</cp:revision>
  <dcterms:created xsi:type="dcterms:W3CDTF">2010-11-11T15:57:00Z</dcterms:created>
  <dcterms:modified xsi:type="dcterms:W3CDTF">2010-11-24T20:35:00Z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