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2071DD" w:rsidRDefault="00C56A34" w:rsidP="00A5757F">
      <w:pPr>
        <w:pStyle w:val="Level1"/>
        <w:tabs>
          <w:tab w:val="left" w:pos="2040"/>
        </w:tabs>
        <w:spacing w:after="60"/>
        <w:rPr>
          <w:rFonts w:ascii="Verdana" w:hAnsi="Verdana" w:cs="Arial"/>
          <w:sz w:val="22"/>
          <w:szCs w:val="22"/>
        </w:rPr>
      </w:pPr>
      <w:r w:rsidRPr="002071DD">
        <w:rPr>
          <w:rFonts w:ascii="Verdana" w:hAnsi="Verdana" w:cs="Arial"/>
          <w:b/>
          <w:sz w:val="22"/>
          <w:szCs w:val="22"/>
        </w:rPr>
        <w:t>MINUTES</w:t>
      </w:r>
      <w:r w:rsidR="00E04CD1" w:rsidRPr="002071DD">
        <w:rPr>
          <w:rFonts w:ascii="Verdana" w:hAnsi="Verdana" w:cs="Arial"/>
          <w:b/>
          <w:sz w:val="22"/>
          <w:szCs w:val="22"/>
        </w:rPr>
        <w:t xml:space="preserve"> – </w:t>
      </w:r>
      <w:r w:rsidR="007C0652" w:rsidRPr="002071DD">
        <w:rPr>
          <w:rFonts w:ascii="Verdana" w:hAnsi="Verdana" w:cs="Arial"/>
          <w:b/>
          <w:sz w:val="22"/>
          <w:szCs w:val="22"/>
        </w:rPr>
        <w:t>GENERAL EDUCATION POLICY REVIEW COMMITTEE</w:t>
      </w:r>
      <w:r w:rsidR="004D0394" w:rsidRPr="002071DD">
        <w:rPr>
          <w:rFonts w:ascii="Verdana" w:hAnsi="Verdana" w:cs="Arial"/>
          <w:b/>
          <w:sz w:val="22"/>
          <w:szCs w:val="22"/>
        </w:rPr>
        <w:t xml:space="preserve"> </w:t>
      </w:r>
      <w:r w:rsidR="004D0394" w:rsidRPr="002071DD">
        <w:rPr>
          <w:rFonts w:ascii="Verdana" w:hAnsi="Verdana" w:cs="Arial"/>
          <w:sz w:val="22"/>
          <w:szCs w:val="22"/>
        </w:rPr>
        <w:t>(GEPRC)</w:t>
      </w:r>
    </w:p>
    <w:p w:rsidR="004C3141" w:rsidRPr="002071DD" w:rsidRDefault="00B25510" w:rsidP="00F059BA">
      <w:pPr>
        <w:pStyle w:val="Level1"/>
        <w:tabs>
          <w:tab w:val="left" w:pos="2040"/>
        </w:tabs>
        <w:spacing w:after="0"/>
        <w:rPr>
          <w:rFonts w:ascii="Verdana" w:hAnsi="Verdana" w:cs="Arial"/>
          <w:b/>
          <w:sz w:val="22"/>
          <w:szCs w:val="22"/>
        </w:rPr>
      </w:pPr>
      <w:r w:rsidRPr="002071DD">
        <w:rPr>
          <w:rFonts w:ascii="Verdana" w:hAnsi="Verdana" w:cs="Arial"/>
          <w:b/>
          <w:sz w:val="22"/>
          <w:szCs w:val="22"/>
        </w:rPr>
        <w:t xml:space="preserve">ROOM </w:t>
      </w:r>
      <w:r w:rsidR="00D077A7" w:rsidRPr="002071DD">
        <w:rPr>
          <w:rFonts w:ascii="Verdana" w:hAnsi="Verdana" w:cs="Arial"/>
          <w:b/>
          <w:sz w:val="22"/>
          <w:szCs w:val="22"/>
        </w:rPr>
        <w:t>D</w:t>
      </w:r>
      <w:r w:rsidR="008B7440" w:rsidRPr="002071DD">
        <w:rPr>
          <w:rFonts w:ascii="Verdana" w:hAnsi="Verdana" w:cs="Arial"/>
          <w:b/>
          <w:sz w:val="22"/>
          <w:szCs w:val="22"/>
        </w:rPr>
        <w:t>281</w:t>
      </w:r>
      <w:r w:rsidR="005074E0" w:rsidRPr="002071DD">
        <w:rPr>
          <w:rFonts w:ascii="Verdana" w:hAnsi="Verdana" w:cs="Arial"/>
          <w:b/>
          <w:sz w:val="22"/>
          <w:szCs w:val="22"/>
        </w:rPr>
        <w:t>,</w:t>
      </w:r>
      <w:r w:rsidRPr="002071DD">
        <w:rPr>
          <w:rFonts w:ascii="Verdana" w:hAnsi="Verdana" w:cs="Arial"/>
          <w:b/>
          <w:sz w:val="22"/>
          <w:szCs w:val="22"/>
        </w:rPr>
        <w:t xml:space="preserve"> </w:t>
      </w:r>
      <w:r w:rsidR="008B7440" w:rsidRPr="002071DD">
        <w:rPr>
          <w:rFonts w:ascii="Verdana" w:hAnsi="Verdana" w:cs="Arial"/>
          <w:b/>
          <w:sz w:val="22"/>
          <w:szCs w:val="22"/>
        </w:rPr>
        <w:t>Science</w:t>
      </w:r>
      <w:r w:rsidR="007459B2" w:rsidRPr="002071DD">
        <w:rPr>
          <w:rFonts w:ascii="Verdana" w:hAnsi="Verdana" w:cs="Arial"/>
          <w:b/>
          <w:sz w:val="22"/>
          <w:szCs w:val="22"/>
        </w:rPr>
        <w:t xml:space="preserve"> </w:t>
      </w:r>
      <w:r w:rsidR="00F059BA" w:rsidRPr="002071DD">
        <w:rPr>
          <w:rFonts w:ascii="Verdana" w:hAnsi="Verdana" w:cs="Arial"/>
          <w:b/>
          <w:sz w:val="22"/>
          <w:szCs w:val="22"/>
        </w:rPr>
        <w:t xml:space="preserve">– </w:t>
      </w:r>
      <w:r w:rsidR="007640B9">
        <w:rPr>
          <w:rFonts w:ascii="Verdana" w:hAnsi="Verdana" w:cs="Arial"/>
          <w:b/>
          <w:sz w:val="22"/>
          <w:szCs w:val="22"/>
        </w:rPr>
        <w:t xml:space="preserve">October </w:t>
      </w:r>
      <w:r w:rsidR="006E7CD4">
        <w:rPr>
          <w:rFonts w:ascii="Verdana" w:hAnsi="Verdana" w:cs="Arial"/>
          <w:b/>
          <w:sz w:val="22"/>
          <w:szCs w:val="22"/>
        </w:rPr>
        <w:t>12</w:t>
      </w:r>
      <w:r w:rsidR="00495307" w:rsidRPr="002071DD">
        <w:rPr>
          <w:rFonts w:ascii="Verdana" w:hAnsi="Verdana" w:cs="Arial"/>
          <w:b/>
          <w:sz w:val="22"/>
          <w:szCs w:val="22"/>
        </w:rPr>
        <w:t>,</w:t>
      </w:r>
      <w:r w:rsidR="001203EF" w:rsidRPr="002071DD">
        <w:rPr>
          <w:rFonts w:ascii="Verdana" w:hAnsi="Verdana" w:cs="Arial"/>
          <w:b/>
          <w:sz w:val="22"/>
          <w:szCs w:val="22"/>
        </w:rPr>
        <w:t xml:space="preserve"> 2011,</w:t>
      </w:r>
      <w:r w:rsidRPr="002071DD">
        <w:rPr>
          <w:rFonts w:ascii="Verdana" w:hAnsi="Verdana" w:cs="Arial"/>
          <w:b/>
          <w:sz w:val="22"/>
          <w:szCs w:val="22"/>
        </w:rPr>
        <w:t xml:space="preserve"> </w:t>
      </w:r>
      <w:r w:rsidR="00495307" w:rsidRPr="002071DD">
        <w:rPr>
          <w:rFonts w:ascii="Verdana" w:hAnsi="Verdana" w:cs="Arial"/>
          <w:b/>
          <w:sz w:val="22"/>
          <w:szCs w:val="22"/>
        </w:rPr>
        <w:t>9 a.m.</w:t>
      </w:r>
    </w:p>
    <w:p w:rsidR="00C56A34" w:rsidRPr="002071DD" w:rsidRDefault="00C56A34">
      <w:pPr>
        <w:tabs>
          <w:tab w:val="left" w:pos="2040"/>
        </w:tabs>
        <w:rPr>
          <w:rFonts w:ascii="Verdana" w:eastAsia="SimSun" w:hAnsi="Verdana" w:cs="Arial"/>
          <w:sz w:val="22"/>
          <w:szCs w:val="22"/>
        </w:rPr>
      </w:pPr>
    </w:p>
    <w:p w:rsidR="007C0652" w:rsidRPr="002071DD" w:rsidRDefault="008F0661" w:rsidP="00495307">
      <w:pPr>
        <w:pStyle w:val="Level1"/>
        <w:tabs>
          <w:tab w:val="left" w:pos="2430"/>
        </w:tabs>
        <w:spacing w:after="120"/>
        <w:ind w:left="2340" w:hanging="2340"/>
        <w:rPr>
          <w:rFonts w:ascii="Verdana" w:hAnsi="Verdana" w:cs="Arial"/>
          <w:sz w:val="22"/>
          <w:szCs w:val="22"/>
        </w:rPr>
      </w:pPr>
      <w:r w:rsidRPr="002071DD">
        <w:rPr>
          <w:rFonts w:ascii="Verdana" w:hAnsi="Verdana" w:cs="Arial"/>
          <w:sz w:val="22"/>
          <w:szCs w:val="22"/>
        </w:rPr>
        <w:t>MEMBERS PRESENT:</w:t>
      </w:r>
      <w:r w:rsidR="00517B9C" w:rsidRPr="002071DD">
        <w:rPr>
          <w:rFonts w:ascii="Verdana" w:hAnsi="Verdana" w:cs="Arial"/>
          <w:sz w:val="22"/>
          <w:szCs w:val="22"/>
        </w:rPr>
        <w:t xml:space="preserve">  </w:t>
      </w:r>
      <w:r w:rsidR="005D6CD9" w:rsidRPr="002071DD">
        <w:rPr>
          <w:rFonts w:ascii="Verdana" w:hAnsi="Verdana" w:cs="Arial"/>
          <w:sz w:val="22"/>
          <w:szCs w:val="22"/>
          <w:u w:val="single"/>
        </w:rPr>
        <w:t>D. Guay</w:t>
      </w:r>
      <w:r w:rsidR="003E1726">
        <w:rPr>
          <w:rFonts w:ascii="Verdana" w:hAnsi="Verdana" w:cs="Arial"/>
          <w:sz w:val="22"/>
          <w:szCs w:val="22"/>
        </w:rPr>
        <w:t>,</w:t>
      </w:r>
      <w:r w:rsidR="005D6CD9" w:rsidRPr="002071DD">
        <w:rPr>
          <w:rFonts w:ascii="Verdana" w:hAnsi="Verdana" w:cs="Arial"/>
          <w:sz w:val="22"/>
          <w:szCs w:val="22"/>
        </w:rPr>
        <w:t xml:space="preserve"> </w:t>
      </w:r>
      <w:r w:rsidR="003E1726" w:rsidRPr="002071DD">
        <w:rPr>
          <w:rFonts w:ascii="Verdana" w:hAnsi="Verdana" w:cs="Arial"/>
          <w:sz w:val="22"/>
          <w:szCs w:val="22"/>
        </w:rPr>
        <w:t xml:space="preserve">N. Fernando </w:t>
      </w:r>
      <w:r w:rsidR="005149B1" w:rsidRPr="002071DD">
        <w:rPr>
          <w:rFonts w:ascii="Verdana" w:hAnsi="Verdana" w:cs="Arial"/>
          <w:sz w:val="22"/>
          <w:szCs w:val="22"/>
        </w:rPr>
        <w:t xml:space="preserve">J. Houghton, </w:t>
      </w:r>
      <w:r w:rsidR="00E274D8" w:rsidRPr="002071DD">
        <w:rPr>
          <w:rFonts w:ascii="Verdana" w:hAnsi="Verdana" w:cs="Arial"/>
          <w:sz w:val="22"/>
          <w:szCs w:val="22"/>
          <w:u w:val="single"/>
        </w:rPr>
        <w:t>G. Olsen,</w:t>
      </w:r>
      <w:r w:rsidR="00E274D8" w:rsidRPr="002071DD">
        <w:rPr>
          <w:rFonts w:ascii="Verdana" w:hAnsi="Verdana" w:cs="Arial"/>
          <w:sz w:val="22"/>
          <w:szCs w:val="22"/>
        </w:rPr>
        <w:t xml:space="preserve"> </w:t>
      </w:r>
      <w:r w:rsidR="00495307" w:rsidRPr="002071DD">
        <w:rPr>
          <w:rFonts w:ascii="Verdana" w:hAnsi="Verdana" w:cs="Arial"/>
          <w:sz w:val="22"/>
          <w:szCs w:val="22"/>
        </w:rPr>
        <w:t xml:space="preserve">R. Olson, </w:t>
      </w:r>
      <w:r w:rsidR="00D077A7" w:rsidRPr="002071DD">
        <w:rPr>
          <w:rFonts w:ascii="Verdana" w:hAnsi="Verdana" w:cs="Arial"/>
          <w:sz w:val="22"/>
          <w:szCs w:val="22"/>
        </w:rPr>
        <w:t xml:space="preserve">J. Rohrer, </w:t>
      </w:r>
      <w:r w:rsidR="00D077A7" w:rsidRPr="002071DD">
        <w:rPr>
          <w:rFonts w:ascii="Verdana" w:hAnsi="Verdana" w:cs="Arial"/>
          <w:sz w:val="22"/>
          <w:szCs w:val="22"/>
        </w:rPr>
        <w:tab/>
      </w:r>
      <w:r w:rsidR="004A443F" w:rsidRPr="002071DD">
        <w:rPr>
          <w:rFonts w:ascii="Verdana" w:hAnsi="Verdana" w:cs="Arial"/>
          <w:sz w:val="22"/>
          <w:szCs w:val="22"/>
        </w:rPr>
        <w:tab/>
      </w:r>
      <w:r w:rsidR="00102113" w:rsidRPr="002071DD">
        <w:rPr>
          <w:rFonts w:ascii="Verdana" w:hAnsi="Verdana" w:cs="Arial"/>
          <w:sz w:val="22"/>
          <w:szCs w:val="22"/>
        </w:rPr>
        <w:t>J. Sage</w:t>
      </w:r>
      <w:r w:rsidR="004E0FC4" w:rsidRPr="002071DD">
        <w:rPr>
          <w:rFonts w:ascii="Verdana" w:hAnsi="Verdana" w:cs="Arial"/>
          <w:sz w:val="22"/>
          <w:szCs w:val="22"/>
        </w:rPr>
        <w:t>,</w:t>
      </w:r>
      <w:r w:rsidR="00D077A7" w:rsidRPr="002071DD">
        <w:rPr>
          <w:rFonts w:ascii="Verdana" w:hAnsi="Verdana" w:cs="Arial"/>
          <w:sz w:val="22"/>
          <w:szCs w:val="22"/>
        </w:rPr>
        <w:t xml:space="preserve"> </w:t>
      </w:r>
      <w:r w:rsidR="00A07199" w:rsidRPr="002071DD">
        <w:rPr>
          <w:rFonts w:ascii="Verdana" w:hAnsi="Verdana" w:cs="Arial"/>
          <w:sz w:val="22"/>
          <w:szCs w:val="22"/>
        </w:rPr>
        <w:t>J. Schneider, R. Sirabian</w:t>
      </w:r>
      <w:r w:rsidR="00EF602C" w:rsidRPr="002071DD">
        <w:rPr>
          <w:rFonts w:ascii="Verdana" w:hAnsi="Verdana" w:cs="Arial"/>
          <w:sz w:val="22"/>
          <w:szCs w:val="22"/>
        </w:rPr>
        <w:t xml:space="preserve"> </w:t>
      </w:r>
    </w:p>
    <w:p w:rsidR="00FE12E8" w:rsidRPr="002071DD" w:rsidRDefault="00A54928" w:rsidP="00C7633C">
      <w:pPr>
        <w:pStyle w:val="Level1"/>
        <w:tabs>
          <w:tab w:val="left" w:pos="2340"/>
        </w:tabs>
        <w:ind w:left="2340" w:hanging="2340"/>
        <w:rPr>
          <w:rFonts w:ascii="Verdana" w:hAnsi="Verdana" w:cs="Arial"/>
          <w:sz w:val="22"/>
          <w:szCs w:val="22"/>
        </w:rPr>
      </w:pPr>
      <w:r w:rsidRPr="002071DD">
        <w:rPr>
          <w:rFonts w:ascii="Verdana" w:hAnsi="Verdana" w:cs="Arial"/>
          <w:sz w:val="22"/>
          <w:szCs w:val="22"/>
        </w:rPr>
        <w:t xml:space="preserve">MEMBERS </w:t>
      </w:r>
      <w:r w:rsidR="00D77470">
        <w:rPr>
          <w:rFonts w:ascii="Verdana" w:hAnsi="Verdana" w:cs="Arial"/>
          <w:sz w:val="22"/>
          <w:szCs w:val="22"/>
        </w:rPr>
        <w:t>ABSENT</w:t>
      </w:r>
      <w:r w:rsidR="008154E1" w:rsidRPr="002071DD">
        <w:rPr>
          <w:rFonts w:ascii="Verdana" w:hAnsi="Verdana" w:cs="Arial"/>
          <w:sz w:val="22"/>
          <w:szCs w:val="22"/>
        </w:rPr>
        <w:t>:</w:t>
      </w:r>
      <w:r w:rsidR="003E1726">
        <w:rPr>
          <w:rFonts w:ascii="Verdana" w:hAnsi="Verdana" w:cs="Arial"/>
          <w:sz w:val="22"/>
          <w:szCs w:val="22"/>
        </w:rPr>
        <w:t xml:space="preserve">  </w:t>
      </w:r>
      <w:r w:rsidR="003E1726" w:rsidRPr="002071DD">
        <w:rPr>
          <w:rFonts w:ascii="Verdana" w:hAnsi="Verdana" w:cs="Arial"/>
          <w:sz w:val="22"/>
          <w:szCs w:val="22"/>
        </w:rPr>
        <w:t>M. Bixby</w:t>
      </w:r>
      <w:r w:rsidR="008154E1" w:rsidRPr="002071DD">
        <w:rPr>
          <w:rFonts w:ascii="Verdana" w:hAnsi="Verdana" w:cs="Arial"/>
          <w:sz w:val="22"/>
          <w:szCs w:val="22"/>
        </w:rPr>
        <w:t xml:space="preserve">  </w:t>
      </w:r>
    </w:p>
    <w:p w:rsidR="00FE12E8" w:rsidRPr="002071DD" w:rsidRDefault="00C56A34" w:rsidP="00C7633C">
      <w:pPr>
        <w:pStyle w:val="Level1"/>
        <w:rPr>
          <w:rFonts w:ascii="Verdana" w:hAnsi="Verdana" w:cs="Arial"/>
          <w:sz w:val="22"/>
          <w:szCs w:val="22"/>
        </w:rPr>
      </w:pPr>
      <w:r w:rsidRPr="002071DD">
        <w:rPr>
          <w:rFonts w:ascii="Verdana" w:hAnsi="Verdana" w:cs="Arial"/>
          <w:sz w:val="22"/>
          <w:szCs w:val="22"/>
        </w:rPr>
        <w:t xml:space="preserve">1.  </w:t>
      </w:r>
      <w:r w:rsidR="005D6CD9" w:rsidRPr="002071DD">
        <w:rPr>
          <w:rFonts w:ascii="Verdana" w:hAnsi="Verdana" w:cs="Arial"/>
          <w:sz w:val="22"/>
          <w:szCs w:val="22"/>
        </w:rPr>
        <w:t>D. Guay</w:t>
      </w:r>
      <w:r w:rsidRPr="002071DD">
        <w:rPr>
          <w:rFonts w:ascii="Verdana" w:hAnsi="Verdana" w:cs="Arial"/>
          <w:sz w:val="22"/>
          <w:szCs w:val="22"/>
        </w:rPr>
        <w:t xml:space="preserve"> called the meeting to order at </w:t>
      </w:r>
      <w:r w:rsidR="00495307" w:rsidRPr="002071DD">
        <w:rPr>
          <w:rFonts w:ascii="Verdana" w:hAnsi="Verdana" w:cs="Arial"/>
          <w:sz w:val="22"/>
          <w:szCs w:val="22"/>
        </w:rPr>
        <w:t>9:0</w:t>
      </w:r>
      <w:r w:rsidR="006E7CD4">
        <w:rPr>
          <w:rFonts w:ascii="Verdana" w:hAnsi="Verdana" w:cs="Arial"/>
          <w:sz w:val="22"/>
          <w:szCs w:val="22"/>
        </w:rPr>
        <w:t>7</w:t>
      </w:r>
      <w:r w:rsidR="00495307" w:rsidRPr="002071DD">
        <w:rPr>
          <w:rFonts w:ascii="Verdana" w:hAnsi="Verdana" w:cs="Arial"/>
          <w:sz w:val="22"/>
          <w:szCs w:val="22"/>
        </w:rPr>
        <w:t xml:space="preserve"> a.m.</w:t>
      </w:r>
      <w:r w:rsidR="00DD1D9B" w:rsidRPr="002071DD">
        <w:rPr>
          <w:rFonts w:ascii="Verdana" w:hAnsi="Verdana" w:cs="Arial"/>
          <w:sz w:val="22"/>
          <w:szCs w:val="22"/>
        </w:rPr>
        <w:t xml:space="preserve">  </w:t>
      </w:r>
    </w:p>
    <w:p w:rsidR="00AA2DBA" w:rsidRDefault="00C56A34" w:rsidP="009961FD">
      <w:pPr>
        <w:pStyle w:val="Level1"/>
        <w:rPr>
          <w:rFonts w:ascii="Verdana" w:hAnsi="Verdana" w:cs="Arial"/>
          <w:sz w:val="22"/>
          <w:szCs w:val="22"/>
        </w:rPr>
      </w:pPr>
      <w:r w:rsidRPr="002071DD">
        <w:rPr>
          <w:rFonts w:ascii="Verdana" w:hAnsi="Verdana" w:cs="Arial"/>
          <w:sz w:val="22"/>
          <w:szCs w:val="22"/>
        </w:rPr>
        <w:t xml:space="preserve">2.  </w:t>
      </w:r>
      <w:r w:rsidR="00AA2DBA">
        <w:rPr>
          <w:rFonts w:ascii="Verdana" w:hAnsi="Verdana" w:cs="Arial"/>
          <w:sz w:val="22"/>
          <w:szCs w:val="22"/>
        </w:rPr>
        <w:t xml:space="preserve">The minutes of </w:t>
      </w:r>
      <w:r w:rsidR="006E7CD4">
        <w:rPr>
          <w:rFonts w:ascii="Verdana" w:hAnsi="Verdana" w:cs="Arial"/>
          <w:sz w:val="22"/>
          <w:szCs w:val="22"/>
        </w:rPr>
        <w:t>October 5, 2011</w:t>
      </w:r>
      <w:r w:rsidR="00AA2DBA">
        <w:rPr>
          <w:rFonts w:ascii="Verdana" w:hAnsi="Verdana" w:cs="Arial"/>
          <w:sz w:val="22"/>
          <w:szCs w:val="22"/>
        </w:rPr>
        <w:t xml:space="preserve"> were approved by general consent.</w:t>
      </w:r>
    </w:p>
    <w:p w:rsidR="004A443F" w:rsidRPr="002071DD" w:rsidRDefault="00AA2DBA" w:rsidP="004A443F">
      <w:pPr>
        <w:pStyle w:val="Level1"/>
        <w:spacing w:after="120"/>
        <w:rPr>
          <w:rFonts w:ascii="Verdana" w:hAnsi="Verdana" w:cs="Arial"/>
          <w:sz w:val="22"/>
          <w:szCs w:val="22"/>
        </w:rPr>
      </w:pPr>
      <w:r>
        <w:rPr>
          <w:rFonts w:ascii="Verdana" w:hAnsi="Verdana" w:cs="Arial"/>
          <w:sz w:val="22"/>
          <w:szCs w:val="22"/>
        </w:rPr>
        <w:t xml:space="preserve">3.  </w:t>
      </w:r>
      <w:r w:rsidR="004A443F" w:rsidRPr="002071DD">
        <w:rPr>
          <w:rFonts w:ascii="Verdana" w:hAnsi="Verdana" w:cs="Arial"/>
          <w:sz w:val="22"/>
          <w:szCs w:val="22"/>
        </w:rPr>
        <w:t>Announcements.</w:t>
      </w:r>
    </w:p>
    <w:p w:rsidR="006E7CD4" w:rsidRDefault="006E7CD4" w:rsidP="002071DD">
      <w:pPr>
        <w:pStyle w:val="Level1"/>
        <w:numPr>
          <w:ilvl w:val="0"/>
          <w:numId w:val="23"/>
        </w:numPr>
        <w:rPr>
          <w:rFonts w:ascii="Verdana" w:hAnsi="Verdana" w:cs="Arial"/>
          <w:sz w:val="22"/>
          <w:szCs w:val="22"/>
        </w:rPr>
      </w:pPr>
      <w:r>
        <w:rPr>
          <w:rFonts w:ascii="Verdana" w:hAnsi="Verdana" w:cs="Arial"/>
          <w:sz w:val="22"/>
          <w:szCs w:val="22"/>
        </w:rPr>
        <w:t xml:space="preserve">J. Sage recommended that a reminder be forwarded to campus regarding the </w:t>
      </w:r>
      <w:r w:rsidR="00B17795">
        <w:rPr>
          <w:rFonts w:ascii="Verdana" w:hAnsi="Verdana" w:cs="Arial"/>
          <w:sz w:val="22"/>
          <w:szCs w:val="22"/>
        </w:rPr>
        <w:t xml:space="preserve">Step 6 proposal </w:t>
      </w:r>
      <w:r>
        <w:rPr>
          <w:rFonts w:ascii="Verdana" w:hAnsi="Verdana" w:cs="Arial"/>
          <w:sz w:val="22"/>
          <w:szCs w:val="22"/>
        </w:rPr>
        <w:t xml:space="preserve">open forums </w:t>
      </w:r>
      <w:r w:rsidR="009961FD">
        <w:rPr>
          <w:rFonts w:ascii="Verdana" w:hAnsi="Verdana" w:cs="Arial"/>
          <w:sz w:val="22"/>
          <w:szCs w:val="22"/>
        </w:rPr>
        <w:t>and</w:t>
      </w:r>
      <w:r>
        <w:rPr>
          <w:rFonts w:ascii="Verdana" w:hAnsi="Verdana" w:cs="Arial"/>
          <w:sz w:val="22"/>
          <w:szCs w:val="22"/>
        </w:rPr>
        <w:t xml:space="preserve"> the site </w:t>
      </w:r>
      <w:r w:rsidR="00B17795">
        <w:rPr>
          <w:rFonts w:ascii="Verdana" w:hAnsi="Verdana" w:cs="Arial"/>
          <w:sz w:val="22"/>
          <w:szCs w:val="22"/>
        </w:rPr>
        <w:t xml:space="preserve">address </w:t>
      </w:r>
      <w:r>
        <w:rPr>
          <w:rFonts w:ascii="Verdana" w:hAnsi="Verdana" w:cs="Arial"/>
          <w:sz w:val="22"/>
          <w:szCs w:val="22"/>
        </w:rPr>
        <w:t>for providing</w:t>
      </w:r>
      <w:r w:rsidR="00B17795">
        <w:rPr>
          <w:rFonts w:ascii="Verdana" w:hAnsi="Verdana" w:cs="Arial"/>
          <w:sz w:val="22"/>
          <w:szCs w:val="22"/>
        </w:rPr>
        <w:t xml:space="preserve"> feedback</w:t>
      </w:r>
      <w:r w:rsidR="00AA2DBA">
        <w:rPr>
          <w:rFonts w:ascii="Verdana" w:hAnsi="Verdana" w:cs="Arial"/>
          <w:sz w:val="22"/>
          <w:szCs w:val="22"/>
        </w:rPr>
        <w:t>.</w:t>
      </w:r>
      <w:r>
        <w:rPr>
          <w:rFonts w:ascii="Verdana" w:hAnsi="Verdana" w:cs="Arial"/>
          <w:sz w:val="22"/>
          <w:szCs w:val="22"/>
        </w:rPr>
        <w:t xml:space="preserve">  He informed GEPRC members that he had arranged for videotaping of the forums.</w:t>
      </w:r>
    </w:p>
    <w:p w:rsidR="006E7CD4" w:rsidRDefault="006E7CD4" w:rsidP="002071DD">
      <w:pPr>
        <w:pStyle w:val="Level1"/>
        <w:numPr>
          <w:ilvl w:val="0"/>
          <w:numId w:val="23"/>
        </w:numPr>
        <w:rPr>
          <w:rFonts w:ascii="Verdana" w:hAnsi="Verdana" w:cs="Arial"/>
          <w:sz w:val="22"/>
          <w:szCs w:val="22"/>
        </w:rPr>
      </w:pPr>
      <w:r>
        <w:rPr>
          <w:rFonts w:ascii="Verdana" w:hAnsi="Verdana" w:cs="Arial"/>
          <w:sz w:val="22"/>
          <w:szCs w:val="22"/>
        </w:rPr>
        <w:t>J. Sage announced that the Center for Academic Excellence &amp; Student Engagement would be hosting a brown bag event to present information on service learning and Experiential Learning in the new General Education Program</w:t>
      </w:r>
      <w:r w:rsidR="00D83398">
        <w:rPr>
          <w:rFonts w:ascii="Verdana" w:hAnsi="Verdana" w:cs="Arial"/>
          <w:sz w:val="22"/>
          <w:szCs w:val="22"/>
        </w:rPr>
        <w:t xml:space="preserve"> (GEP)</w:t>
      </w:r>
      <w:r>
        <w:rPr>
          <w:rFonts w:ascii="Verdana" w:hAnsi="Verdana" w:cs="Arial"/>
          <w:sz w:val="22"/>
          <w:szCs w:val="22"/>
        </w:rPr>
        <w:t>.  Debbie Palmer and he would be presenters</w:t>
      </w:r>
      <w:r w:rsidR="00B17795">
        <w:rPr>
          <w:rFonts w:ascii="Verdana" w:hAnsi="Verdana" w:cs="Arial"/>
          <w:sz w:val="22"/>
          <w:szCs w:val="22"/>
        </w:rPr>
        <w:t xml:space="preserve"> at the event</w:t>
      </w:r>
      <w:r>
        <w:rPr>
          <w:rFonts w:ascii="Verdana" w:hAnsi="Verdana" w:cs="Arial"/>
          <w:sz w:val="22"/>
          <w:szCs w:val="22"/>
        </w:rPr>
        <w:t xml:space="preserve">.  A Message of the Day will be </w:t>
      </w:r>
      <w:r w:rsidR="00242F79">
        <w:rPr>
          <w:rFonts w:ascii="Verdana" w:hAnsi="Verdana" w:cs="Arial"/>
          <w:sz w:val="22"/>
          <w:szCs w:val="22"/>
        </w:rPr>
        <w:t xml:space="preserve">forthcoming </w:t>
      </w:r>
      <w:r>
        <w:rPr>
          <w:rFonts w:ascii="Verdana" w:hAnsi="Verdana" w:cs="Arial"/>
          <w:sz w:val="22"/>
          <w:szCs w:val="22"/>
        </w:rPr>
        <w:t>to inform faculty and staff of the opportunity.</w:t>
      </w:r>
    </w:p>
    <w:p w:rsidR="006E7CD4" w:rsidRDefault="006E7CD4" w:rsidP="002071DD">
      <w:pPr>
        <w:pStyle w:val="Level1"/>
        <w:numPr>
          <w:ilvl w:val="0"/>
          <w:numId w:val="23"/>
        </w:numPr>
        <w:rPr>
          <w:rFonts w:ascii="Verdana" w:hAnsi="Verdana" w:cs="Arial"/>
          <w:sz w:val="22"/>
          <w:szCs w:val="22"/>
        </w:rPr>
      </w:pPr>
      <w:r>
        <w:rPr>
          <w:rFonts w:ascii="Verdana" w:hAnsi="Verdana" w:cs="Arial"/>
          <w:sz w:val="22"/>
          <w:szCs w:val="22"/>
        </w:rPr>
        <w:t xml:space="preserve">J. Sage informed GEPRC members that a special invitation to the open forums </w:t>
      </w:r>
      <w:r w:rsidR="00B17795">
        <w:rPr>
          <w:rFonts w:ascii="Verdana" w:hAnsi="Verdana" w:cs="Arial"/>
          <w:sz w:val="22"/>
          <w:szCs w:val="22"/>
        </w:rPr>
        <w:t xml:space="preserve">had been extended </w:t>
      </w:r>
      <w:r>
        <w:rPr>
          <w:rFonts w:ascii="Verdana" w:hAnsi="Verdana" w:cs="Arial"/>
          <w:sz w:val="22"/>
          <w:szCs w:val="22"/>
        </w:rPr>
        <w:t xml:space="preserve">to the chairs </w:t>
      </w:r>
      <w:r w:rsidR="00B17795">
        <w:rPr>
          <w:rFonts w:ascii="Verdana" w:hAnsi="Verdana" w:cs="Arial"/>
          <w:sz w:val="22"/>
          <w:szCs w:val="22"/>
        </w:rPr>
        <w:t>of Academic Affairs, Curriculum</w:t>
      </w:r>
      <w:r>
        <w:rPr>
          <w:rFonts w:ascii="Verdana" w:hAnsi="Verdana" w:cs="Arial"/>
          <w:sz w:val="22"/>
          <w:szCs w:val="22"/>
        </w:rPr>
        <w:t xml:space="preserve">, and General Education Committees.  </w:t>
      </w:r>
      <w:r w:rsidR="00B17795">
        <w:rPr>
          <w:rFonts w:ascii="Verdana" w:hAnsi="Verdana" w:cs="Arial"/>
          <w:sz w:val="22"/>
          <w:szCs w:val="22"/>
        </w:rPr>
        <w:t>The chairs of these committees</w:t>
      </w:r>
      <w:r>
        <w:rPr>
          <w:rFonts w:ascii="Verdana" w:hAnsi="Verdana" w:cs="Arial"/>
          <w:sz w:val="22"/>
          <w:szCs w:val="22"/>
        </w:rPr>
        <w:t xml:space="preserve"> will be attending at least one of the forums.  He informed members that Interim Provost Summers would be attending both forums.</w:t>
      </w:r>
    </w:p>
    <w:p w:rsidR="00AA2DBA" w:rsidRDefault="006E7CD4" w:rsidP="002071DD">
      <w:pPr>
        <w:pStyle w:val="Level1"/>
        <w:numPr>
          <w:ilvl w:val="0"/>
          <w:numId w:val="23"/>
        </w:numPr>
        <w:rPr>
          <w:rFonts w:ascii="Verdana" w:hAnsi="Verdana" w:cs="Arial"/>
          <w:sz w:val="22"/>
          <w:szCs w:val="22"/>
        </w:rPr>
      </w:pPr>
      <w:r>
        <w:rPr>
          <w:rFonts w:ascii="Verdana" w:hAnsi="Verdana" w:cs="Arial"/>
          <w:sz w:val="22"/>
          <w:szCs w:val="22"/>
        </w:rPr>
        <w:t>J. Houghton updated the GEPRC on A</w:t>
      </w:r>
      <w:r w:rsidR="00B17795">
        <w:rPr>
          <w:rFonts w:ascii="Verdana" w:hAnsi="Verdana" w:cs="Arial"/>
          <w:sz w:val="22"/>
          <w:szCs w:val="22"/>
        </w:rPr>
        <w:t xml:space="preserve">cademic </w:t>
      </w:r>
      <w:r>
        <w:rPr>
          <w:rFonts w:ascii="Verdana" w:hAnsi="Verdana" w:cs="Arial"/>
          <w:sz w:val="22"/>
          <w:szCs w:val="22"/>
        </w:rPr>
        <w:t>A</w:t>
      </w:r>
      <w:r w:rsidR="00B17795">
        <w:rPr>
          <w:rFonts w:ascii="Verdana" w:hAnsi="Verdana" w:cs="Arial"/>
          <w:sz w:val="22"/>
          <w:szCs w:val="22"/>
        </w:rPr>
        <w:t xml:space="preserve">ffairs </w:t>
      </w:r>
      <w:r>
        <w:rPr>
          <w:rFonts w:ascii="Verdana" w:hAnsi="Verdana" w:cs="Arial"/>
          <w:sz w:val="22"/>
          <w:szCs w:val="22"/>
        </w:rPr>
        <w:t>C</w:t>
      </w:r>
      <w:r w:rsidR="00B17795">
        <w:rPr>
          <w:rFonts w:ascii="Verdana" w:hAnsi="Verdana" w:cs="Arial"/>
          <w:sz w:val="22"/>
          <w:szCs w:val="22"/>
        </w:rPr>
        <w:t>ommittee (AAC)</w:t>
      </w:r>
      <w:r>
        <w:rPr>
          <w:rFonts w:ascii="Verdana" w:hAnsi="Verdana" w:cs="Arial"/>
          <w:sz w:val="22"/>
          <w:szCs w:val="22"/>
        </w:rPr>
        <w:t xml:space="preserve"> discussion </w:t>
      </w:r>
      <w:r w:rsidR="00B17795">
        <w:rPr>
          <w:rFonts w:ascii="Verdana" w:hAnsi="Verdana" w:cs="Arial"/>
          <w:sz w:val="22"/>
          <w:szCs w:val="22"/>
        </w:rPr>
        <w:t>of</w:t>
      </w:r>
      <w:r>
        <w:rPr>
          <w:rFonts w:ascii="Verdana" w:hAnsi="Verdana" w:cs="Arial"/>
          <w:sz w:val="22"/>
          <w:szCs w:val="22"/>
        </w:rPr>
        <w:t xml:space="preserve"> multiple degree policy.  He </w:t>
      </w:r>
      <w:r w:rsidR="00B17795">
        <w:rPr>
          <w:rFonts w:ascii="Verdana" w:hAnsi="Verdana" w:cs="Arial"/>
          <w:sz w:val="22"/>
          <w:szCs w:val="22"/>
        </w:rPr>
        <w:t>shar</w:t>
      </w:r>
      <w:r>
        <w:rPr>
          <w:rFonts w:ascii="Verdana" w:hAnsi="Verdana" w:cs="Arial"/>
          <w:sz w:val="22"/>
          <w:szCs w:val="22"/>
        </w:rPr>
        <w:t xml:space="preserve">ed that the 30-credit rule had </w:t>
      </w:r>
      <w:r w:rsidR="00B17795">
        <w:rPr>
          <w:rFonts w:ascii="Verdana" w:hAnsi="Verdana" w:cs="Arial"/>
          <w:sz w:val="22"/>
          <w:szCs w:val="22"/>
        </w:rPr>
        <w:t>been</w:t>
      </w:r>
      <w:r>
        <w:rPr>
          <w:rFonts w:ascii="Verdana" w:hAnsi="Verdana" w:cs="Arial"/>
          <w:sz w:val="22"/>
          <w:szCs w:val="22"/>
        </w:rPr>
        <w:t xml:space="preserve"> discussed at length.</w:t>
      </w:r>
      <w:r w:rsidR="009B7B61">
        <w:rPr>
          <w:rFonts w:ascii="Verdana" w:hAnsi="Verdana" w:cs="Arial"/>
          <w:sz w:val="22"/>
          <w:szCs w:val="22"/>
        </w:rPr>
        <w:t xml:space="preserve">  He anticipates that there will be a resolution </w:t>
      </w:r>
      <w:r w:rsidR="00B17795">
        <w:rPr>
          <w:rFonts w:ascii="Verdana" w:hAnsi="Verdana" w:cs="Arial"/>
          <w:sz w:val="22"/>
          <w:szCs w:val="22"/>
        </w:rPr>
        <w:t>put forth</w:t>
      </w:r>
      <w:r w:rsidR="009B7B61">
        <w:rPr>
          <w:rFonts w:ascii="Verdana" w:hAnsi="Verdana" w:cs="Arial"/>
          <w:sz w:val="22"/>
          <w:szCs w:val="22"/>
        </w:rPr>
        <w:t xml:space="preserve"> at the next meeting.  J. Sage advised that the AAC appeared to be leaning towards removing the additional 30 credits required in obtaining a second degree.  D. Guay questioned what the present practice was for multiple degrees.  J. Houghton explained that presently one degree was awarded based upon the student’s choice of a primary major.  All majors earned </w:t>
      </w:r>
      <w:r w:rsidR="009961FD">
        <w:rPr>
          <w:rFonts w:ascii="Verdana" w:hAnsi="Verdana" w:cs="Arial"/>
          <w:sz w:val="22"/>
          <w:szCs w:val="22"/>
        </w:rPr>
        <w:t>w</w:t>
      </w:r>
      <w:r w:rsidR="009B7B61">
        <w:rPr>
          <w:rFonts w:ascii="Verdana" w:hAnsi="Verdana" w:cs="Arial"/>
          <w:sz w:val="22"/>
          <w:szCs w:val="22"/>
        </w:rPr>
        <w:t>e</w:t>
      </w:r>
      <w:r w:rsidR="009961FD">
        <w:rPr>
          <w:rFonts w:ascii="Verdana" w:hAnsi="Verdana" w:cs="Arial"/>
          <w:sz w:val="22"/>
          <w:szCs w:val="22"/>
        </w:rPr>
        <w:t>re</w:t>
      </w:r>
      <w:r w:rsidR="009B7B61">
        <w:rPr>
          <w:rFonts w:ascii="Verdana" w:hAnsi="Verdana" w:cs="Arial"/>
          <w:sz w:val="22"/>
          <w:szCs w:val="22"/>
        </w:rPr>
        <w:t xml:space="preserve"> </w:t>
      </w:r>
      <w:proofErr w:type="spellStart"/>
      <w:r w:rsidR="00242F79">
        <w:rPr>
          <w:rFonts w:ascii="Verdana" w:hAnsi="Verdana" w:cs="Arial"/>
          <w:sz w:val="22"/>
          <w:szCs w:val="22"/>
        </w:rPr>
        <w:t>transcripted</w:t>
      </w:r>
      <w:proofErr w:type="spellEnd"/>
      <w:r w:rsidR="00242F79">
        <w:rPr>
          <w:rFonts w:ascii="Verdana" w:hAnsi="Verdana" w:cs="Arial"/>
          <w:sz w:val="22"/>
          <w:szCs w:val="22"/>
        </w:rPr>
        <w:t xml:space="preserve"> under that degree.</w:t>
      </w:r>
      <w:r w:rsidR="009B7B61">
        <w:rPr>
          <w:rFonts w:ascii="Verdana" w:hAnsi="Verdana" w:cs="Arial"/>
          <w:sz w:val="22"/>
          <w:szCs w:val="22"/>
        </w:rPr>
        <w:t xml:space="preserve">  J. Houghton added that </w:t>
      </w:r>
      <w:r w:rsidR="00B17795">
        <w:rPr>
          <w:rFonts w:ascii="Verdana" w:hAnsi="Verdana" w:cs="Arial"/>
          <w:sz w:val="22"/>
          <w:szCs w:val="22"/>
        </w:rPr>
        <w:t>also discussed</w:t>
      </w:r>
      <w:r w:rsidR="009B7B61">
        <w:rPr>
          <w:rFonts w:ascii="Verdana" w:hAnsi="Verdana" w:cs="Arial"/>
          <w:sz w:val="22"/>
          <w:szCs w:val="22"/>
        </w:rPr>
        <w:t xml:space="preserve"> were questions related to reporting of multiple degrees versus reporting of student numbers.  N. Fernando inquired if other comprehensive universities’ policies had been investigated.  </w:t>
      </w:r>
      <w:r w:rsidR="00B17795">
        <w:rPr>
          <w:rFonts w:ascii="Verdana" w:hAnsi="Verdana" w:cs="Arial"/>
          <w:sz w:val="22"/>
          <w:szCs w:val="22"/>
        </w:rPr>
        <w:br/>
      </w:r>
      <w:r w:rsidR="009B7B61">
        <w:rPr>
          <w:rFonts w:ascii="Verdana" w:hAnsi="Verdana" w:cs="Arial"/>
          <w:sz w:val="22"/>
          <w:szCs w:val="22"/>
        </w:rPr>
        <w:t xml:space="preserve">J. Houghton advised that </w:t>
      </w:r>
      <w:r w:rsidR="00F908EF">
        <w:rPr>
          <w:rFonts w:ascii="Verdana" w:hAnsi="Verdana" w:cs="Arial"/>
          <w:sz w:val="22"/>
          <w:szCs w:val="22"/>
        </w:rPr>
        <w:t xml:space="preserve">D. Kellogg had shared </w:t>
      </w:r>
      <w:r w:rsidR="00B17795">
        <w:rPr>
          <w:rFonts w:ascii="Verdana" w:hAnsi="Verdana" w:cs="Arial"/>
          <w:sz w:val="22"/>
          <w:szCs w:val="22"/>
        </w:rPr>
        <w:t xml:space="preserve">with the AAC </w:t>
      </w:r>
      <w:r w:rsidR="00F908EF">
        <w:rPr>
          <w:rFonts w:ascii="Verdana" w:hAnsi="Verdana" w:cs="Arial"/>
          <w:sz w:val="22"/>
          <w:szCs w:val="22"/>
        </w:rPr>
        <w:t xml:space="preserve">that </w:t>
      </w:r>
      <w:r w:rsidR="009B7B61">
        <w:rPr>
          <w:rFonts w:ascii="Verdana" w:hAnsi="Verdana" w:cs="Arial"/>
          <w:sz w:val="22"/>
          <w:szCs w:val="22"/>
        </w:rPr>
        <w:t>UW-Whitewater was the only UW awarding multiple degrees</w:t>
      </w:r>
      <w:r w:rsidR="00F908EF">
        <w:rPr>
          <w:rFonts w:ascii="Verdana" w:hAnsi="Verdana" w:cs="Arial"/>
          <w:sz w:val="22"/>
          <w:szCs w:val="22"/>
        </w:rPr>
        <w:t xml:space="preserve"> and most</w:t>
      </w:r>
      <w:r w:rsidR="009B7B61">
        <w:rPr>
          <w:rFonts w:ascii="Verdana" w:hAnsi="Verdana" w:cs="Arial"/>
          <w:sz w:val="22"/>
          <w:szCs w:val="22"/>
        </w:rPr>
        <w:t xml:space="preserve"> UW institutions </w:t>
      </w:r>
      <w:r w:rsidR="00F908EF">
        <w:rPr>
          <w:rFonts w:ascii="Verdana" w:hAnsi="Verdana" w:cs="Arial"/>
          <w:sz w:val="22"/>
          <w:szCs w:val="22"/>
        </w:rPr>
        <w:t>used</w:t>
      </w:r>
      <w:r w:rsidR="009B7B61">
        <w:rPr>
          <w:rFonts w:ascii="Verdana" w:hAnsi="Verdana" w:cs="Arial"/>
          <w:sz w:val="22"/>
          <w:szCs w:val="22"/>
        </w:rPr>
        <w:t xml:space="preserve"> the 30-credit rule for second degrees.  J. Sage noted the </w:t>
      </w:r>
      <w:r w:rsidR="00B17795">
        <w:rPr>
          <w:rFonts w:ascii="Verdana" w:hAnsi="Verdana" w:cs="Arial"/>
          <w:sz w:val="22"/>
          <w:szCs w:val="22"/>
        </w:rPr>
        <w:t xml:space="preserve">additional </w:t>
      </w:r>
      <w:r w:rsidR="009B7B61">
        <w:rPr>
          <w:rFonts w:ascii="Verdana" w:hAnsi="Verdana" w:cs="Arial"/>
          <w:sz w:val="22"/>
          <w:szCs w:val="22"/>
        </w:rPr>
        <w:t xml:space="preserve">question of whether two </w:t>
      </w:r>
      <w:r w:rsidR="008F3F7F">
        <w:rPr>
          <w:rFonts w:ascii="Verdana" w:hAnsi="Verdana" w:cs="Arial"/>
          <w:sz w:val="22"/>
          <w:szCs w:val="22"/>
        </w:rPr>
        <w:t xml:space="preserve">majors </w:t>
      </w:r>
      <w:r w:rsidR="0066144B">
        <w:rPr>
          <w:rFonts w:ascii="Verdana" w:hAnsi="Verdana" w:cs="Arial"/>
          <w:sz w:val="22"/>
          <w:szCs w:val="22"/>
        </w:rPr>
        <w:t xml:space="preserve">of the same </w:t>
      </w:r>
      <w:r w:rsidR="009B7B61">
        <w:rPr>
          <w:rFonts w:ascii="Verdana" w:hAnsi="Verdana" w:cs="Arial"/>
          <w:sz w:val="22"/>
          <w:szCs w:val="22"/>
        </w:rPr>
        <w:t xml:space="preserve">degree type with distinctive coursework </w:t>
      </w:r>
      <w:r w:rsidR="008F3F7F">
        <w:rPr>
          <w:rFonts w:ascii="Verdana" w:hAnsi="Verdana" w:cs="Arial"/>
          <w:sz w:val="22"/>
          <w:szCs w:val="22"/>
        </w:rPr>
        <w:t>w</w:t>
      </w:r>
      <w:r w:rsidR="009B7B61">
        <w:rPr>
          <w:rFonts w:ascii="Verdana" w:hAnsi="Verdana" w:cs="Arial"/>
          <w:sz w:val="22"/>
          <w:szCs w:val="22"/>
        </w:rPr>
        <w:t xml:space="preserve">ould be deemed as one or two degrees.  </w:t>
      </w:r>
    </w:p>
    <w:p w:rsidR="005D6CD9" w:rsidRPr="002071DD" w:rsidRDefault="00AA2DBA" w:rsidP="00B911C9">
      <w:pPr>
        <w:pStyle w:val="Level1"/>
        <w:spacing w:after="120"/>
        <w:rPr>
          <w:rFonts w:ascii="Verdana" w:hAnsi="Verdana" w:cs="Arial"/>
          <w:sz w:val="22"/>
          <w:szCs w:val="22"/>
          <w:u w:val="single"/>
        </w:rPr>
      </w:pPr>
      <w:r>
        <w:rPr>
          <w:rFonts w:ascii="Verdana" w:hAnsi="Verdana" w:cs="Arial"/>
          <w:sz w:val="22"/>
          <w:szCs w:val="22"/>
        </w:rPr>
        <w:t>4</w:t>
      </w:r>
      <w:r w:rsidR="009A05FA" w:rsidRPr="002071DD">
        <w:rPr>
          <w:rFonts w:ascii="Verdana" w:hAnsi="Verdana" w:cs="Arial"/>
          <w:sz w:val="22"/>
          <w:szCs w:val="22"/>
        </w:rPr>
        <w:t xml:space="preserve">. </w:t>
      </w:r>
      <w:r w:rsidR="004A443F" w:rsidRPr="002071DD">
        <w:rPr>
          <w:rFonts w:ascii="Verdana" w:hAnsi="Verdana" w:cs="Arial"/>
          <w:sz w:val="22"/>
          <w:szCs w:val="22"/>
        </w:rPr>
        <w:t xml:space="preserve"> </w:t>
      </w:r>
      <w:r w:rsidR="0066144B">
        <w:rPr>
          <w:rFonts w:ascii="Verdana" w:hAnsi="Verdana" w:cs="Arial"/>
          <w:sz w:val="22"/>
          <w:szCs w:val="22"/>
        </w:rPr>
        <w:t>O</w:t>
      </w:r>
      <w:r>
        <w:rPr>
          <w:rFonts w:ascii="Verdana" w:hAnsi="Verdana" w:cs="Arial"/>
          <w:sz w:val="22"/>
          <w:szCs w:val="22"/>
        </w:rPr>
        <w:t>ld business</w:t>
      </w:r>
      <w:r w:rsidR="0066144B">
        <w:rPr>
          <w:rFonts w:ascii="Verdana" w:hAnsi="Verdana" w:cs="Arial"/>
          <w:sz w:val="22"/>
          <w:szCs w:val="22"/>
        </w:rPr>
        <w:t>:  Open forum planning</w:t>
      </w:r>
      <w:r w:rsidR="0066144B">
        <w:rPr>
          <w:rFonts w:ascii="Verdana" w:hAnsi="Verdana" w:cs="Arial"/>
          <w:sz w:val="22"/>
          <w:szCs w:val="22"/>
        </w:rPr>
        <w:br/>
      </w:r>
      <w:r w:rsidR="0066144B">
        <w:rPr>
          <w:rFonts w:ascii="Verdana" w:hAnsi="Verdana" w:cs="Arial"/>
          <w:sz w:val="22"/>
          <w:szCs w:val="22"/>
        </w:rPr>
        <w:br/>
        <w:t>The GEPRC began review</w:t>
      </w:r>
      <w:r w:rsidR="00D83398">
        <w:rPr>
          <w:rFonts w:ascii="Verdana" w:hAnsi="Verdana" w:cs="Arial"/>
          <w:sz w:val="22"/>
          <w:szCs w:val="22"/>
        </w:rPr>
        <w:t xml:space="preserve"> and editing</w:t>
      </w:r>
      <w:r w:rsidR="0066144B">
        <w:rPr>
          <w:rFonts w:ascii="Verdana" w:hAnsi="Verdana" w:cs="Arial"/>
          <w:sz w:val="22"/>
          <w:szCs w:val="22"/>
        </w:rPr>
        <w:t xml:space="preserve"> of the draft PowerPoint overview </w:t>
      </w:r>
      <w:r w:rsidR="008F3F7F">
        <w:rPr>
          <w:rFonts w:ascii="Verdana" w:hAnsi="Verdana" w:cs="Arial"/>
          <w:sz w:val="22"/>
          <w:szCs w:val="22"/>
        </w:rPr>
        <w:t>for use</w:t>
      </w:r>
      <w:r w:rsidR="00D83398">
        <w:rPr>
          <w:rFonts w:ascii="Verdana" w:hAnsi="Verdana" w:cs="Arial"/>
          <w:sz w:val="22"/>
          <w:szCs w:val="22"/>
        </w:rPr>
        <w:t xml:space="preserve"> at</w:t>
      </w:r>
      <w:r w:rsidR="0066144B">
        <w:rPr>
          <w:rFonts w:ascii="Verdana" w:hAnsi="Verdana" w:cs="Arial"/>
          <w:sz w:val="22"/>
          <w:szCs w:val="22"/>
        </w:rPr>
        <w:t xml:space="preserve"> the </w:t>
      </w:r>
      <w:r w:rsidR="008F3F7F">
        <w:rPr>
          <w:rFonts w:ascii="Verdana" w:hAnsi="Verdana" w:cs="Arial"/>
          <w:sz w:val="22"/>
          <w:szCs w:val="22"/>
        </w:rPr>
        <w:t xml:space="preserve">upcoming </w:t>
      </w:r>
      <w:r w:rsidR="0066144B">
        <w:rPr>
          <w:rFonts w:ascii="Verdana" w:hAnsi="Verdana" w:cs="Arial"/>
          <w:sz w:val="22"/>
          <w:szCs w:val="22"/>
        </w:rPr>
        <w:t xml:space="preserve">open forums.  G. Olsen </w:t>
      </w:r>
      <w:r w:rsidR="008F3F7F">
        <w:rPr>
          <w:rFonts w:ascii="Verdana" w:hAnsi="Verdana" w:cs="Arial"/>
          <w:sz w:val="22"/>
          <w:szCs w:val="22"/>
        </w:rPr>
        <w:t>noted</w:t>
      </w:r>
      <w:r w:rsidR="0066144B">
        <w:rPr>
          <w:rFonts w:ascii="Verdana" w:hAnsi="Verdana" w:cs="Arial"/>
          <w:sz w:val="22"/>
          <w:szCs w:val="22"/>
        </w:rPr>
        <w:t xml:space="preserve"> that the </w:t>
      </w:r>
      <w:r w:rsidR="00D83398">
        <w:rPr>
          <w:rFonts w:ascii="Verdana" w:hAnsi="Verdana" w:cs="Arial"/>
          <w:sz w:val="22"/>
          <w:szCs w:val="22"/>
        </w:rPr>
        <w:t>PowerPoint</w:t>
      </w:r>
      <w:r w:rsidR="0066144B">
        <w:rPr>
          <w:rFonts w:ascii="Verdana" w:hAnsi="Verdana" w:cs="Arial"/>
          <w:sz w:val="22"/>
          <w:szCs w:val="22"/>
        </w:rPr>
        <w:t xml:space="preserve"> provided good </w:t>
      </w:r>
      <w:r w:rsidR="00D83398">
        <w:rPr>
          <w:rFonts w:ascii="Verdana" w:hAnsi="Verdana" w:cs="Arial"/>
          <w:sz w:val="22"/>
          <w:szCs w:val="22"/>
        </w:rPr>
        <w:t>information</w:t>
      </w:r>
      <w:r w:rsidR="0066144B">
        <w:rPr>
          <w:rFonts w:ascii="Verdana" w:hAnsi="Verdana" w:cs="Arial"/>
          <w:sz w:val="22"/>
          <w:szCs w:val="22"/>
        </w:rPr>
        <w:t xml:space="preserve"> but perhaps the assessment information might be a bit too detailed for the forums.  </w:t>
      </w:r>
      <w:r w:rsidR="004B77B2">
        <w:rPr>
          <w:rFonts w:ascii="Verdana" w:hAnsi="Verdana" w:cs="Arial"/>
          <w:sz w:val="22"/>
          <w:szCs w:val="22"/>
        </w:rPr>
        <w:lastRenderedPageBreak/>
        <w:t xml:space="preserve">Committee members reviewed the assessment slides and </w:t>
      </w:r>
      <w:r w:rsidR="008F3F7F">
        <w:rPr>
          <w:rFonts w:ascii="Verdana" w:hAnsi="Verdana" w:cs="Arial"/>
          <w:sz w:val="22"/>
          <w:szCs w:val="22"/>
        </w:rPr>
        <w:t xml:space="preserve">decided which </w:t>
      </w:r>
      <w:r w:rsidR="004B77B2">
        <w:rPr>
          <w:rFonts w:ascii="Verdana" w:hAnsi="Verdana" w:cs="Arial"/>
          <w:sz w:val="22"/>
          <w:szCs w:val="22"/>
        </w:rPr>
        <w:t>should remain</w:t>
      </w:r>
      <w:r w:rsidR="008F3F7F">
        <w:rPr>
          <w:rFonts w:ascii="Verdana" w:hAnsi="Verdana" w:cs="Arial"/>
          <w:sz w:val="22"/>
          <w:szCs w:val="22"/>
        </w:rPr>
        <w:t xml:space="preserve"> in the overview</w:t>
      </w:r>
      <w:r w:rsidR="004B77B2">
        <w:rPr>
          <w:rFonts w:ascii="Verdana" w:hAnsi="Verdana" w:cs="Arial"/>
          <w:sz w:val="22"/>
          <w:szCs w:val="22"/>
        </w:rPr>
        <w:t xml:space="preserve">.  J. Sage will move the unused assessment slides to the end of the overview in the event </w:t>
      </w:r>
      <w:r w:rsidR="008F3F7F">
        <w:rPr>
          <w:rFonts w:ascii="Verdana" w:hAnsi="Verdana" w:cs="Arial"/>
          <w:sz w:val="22"/>
          <w:szCs w:val="22"/>
        </w:rPr>
        <w:t xml:space="preserve">that </w:t>
      </w:r>
      <w:r w:rsidR="004B77B2">
        <w:rPr>
          <w:rFonts w:ascii="Verdana" w:hAnsi="Verdana" w:cs="Arial"/>
          <w:sz w:val="22"/>
          <w:szCs w:val="22"/>
        </w:rPr>
        <w:t xml:space="preserve">the detailed information might be </w:t>
      </w:r>
      <w:r w:rsidR="009961FD">
        <w:rPr>
          <w:rFonts w:ascii="Verdana" w:hAnsi="Verdana" w:cs="Arial"/>
          <w:sz w:val="22"/>
          <w:szCs w:val="22"/>
        </w:rPr>
        <w:t>useful</w:t>
      </w:r>
      <w:r w:rsidR="004B77B2">
        <w:rPr>
          <w:rFonts w:ascii="Verdana" w:hAnsi="Verdana" w:cs="Arial"/>
          <w:sz w:val="22"/>
          <w:szCs w:val="22"/>
        </w:rPr>
        <w:t xml:space="preserve"> at the forums.  </w:t>
      </w:r>
      <w:r w:rsidR="008F3F7F">
        <w:rPr>
          <w:rFonts w:ascii="Verdana" w:hAnsi="Verdana" w:cs="Arial"/>
          <w:sz w:val="22"/>
          <w:szCs w:val="22"/>
        </w:rPr>
        <w:t>H</w:t>
      </w:r>
      <w:r w:rsidR="004B77B2">
        <w:rPr>
          <w:rFonts w:ascii="Verdana" w:hAnsi="Verdana" w:cs="Arial"/>
          <w:sz w:val="22"/>
          <w:szCs w:val="22"/>
        </w:rPr>
        <w:t>e will provide one or two slides that summarize the core information.</w:t>
      </w:r>
      <w:r w:rsidR="004B77B2">
        <w:rPr>
          <w:rFonts w:ascii="Verdana" w:hAnsi="Verdana" w:cs="Arial"/>
          <w:sz w:val="22"/>
          <w:szCs w:val="22"/>
        </w:rPr>
        <w:br/>
      </w:r>
      <w:r w:rsidR="004B77B2">
        <w:rPr>
          <w:rFonts w:ascii="Verdana" w:hAnsi="Verdana" w:cs="Arial"/>
          <w:sz w:val="22"/>
          <w:szCs w:val="22"/>
        </w:rPr>
        <w:br/>
      </w:r>
      <w:r w:rsidR="00D83398">
        <w:rPr>
          <w:rFonts w:ascii="Verdana" w:hAnsi="Verdana" w:cs="Arial"/>
          <w:sz w:val="22"/>
          <w:szCs w:val="22"/>
        </w:rPr>
        <w:t xml:space="preserve">D. Guay informed </w:t>
      </w:r>
      <w:r w:rsidR="008F3F7F">
        <w:rPr>
          <w:rFonts w:ascii="Verdana" w:hAnsi="Verdana" w:cs="Arial"/>
          <w:sz w:val="22"/>
          <w:szCs w:val="22"/>
        </w:rPr>
        <w:t xml:space="preserve">GEPRC </w:t>
      </w:r>
      <w:r w:rsidR="00D83398">
        <w:rPr>
          <w:rFonts w:ascii="Verdana" w:hAnsi="Verdana" w:cs="Arial"/>
          <w:sz w:val="22"/>
          <w:szCs w:val="22"/>
        </w:rPr>
        <w:t xml:space="preserve">members that Mathematical Sciences department chair, Cindy McCabe, forwarded him </w:t>
      </w:r>
      <w:r w:rsidR="008F3F7F">
        <w:rPr>
          <w:rFonts w:ascii="Verdana" w:hAnsi="Verdana" w:cs="Arial"/>
          <w:sz w:val="22"/>
          <w:szCs w:val="22"/>
        </w:rPr>
        <w:t xml:space="preserve">differentiating </w:t>
      </w:r>
      <w:r w:rsidR="00D83398">
        <w:rPr>
          <w:rFonts w:ascii="Verdana" w:hAnsi="Verdana" w:cs="Arial"/>
          <w:sz w:val="22"/>
          <w:szCs w:val="22"/>
        </w:rPr>
        <w:t xml:space="preserve">information between code 4 and 7 of the math placement scale.  He will add this information </w:t>
      </w:r>
      <w:r w:rsidR="008F3F7F">
        <w:rPr>
          <w:rFonts w:ascii="Verdana" w:hAnsi="Verdana" w:cs="Arial"/>
          <w:sz w:val="22"/>
          <w:szCs w:val="22"/>
        </w:rPr>
        <w:t>to</w:t>
      </w:r>
      <w:r w:rsidR="00D83398">
        <w:rPr>
          <w:rFonts w:ascii="Verdana" w:hAnsi="Verdana" w:cs="Arial"/>
          <w:sz w:val="22"/>
          <w:szCs w:val="22"/>
        </w:rPr>
        <w:t xml:space="preserve"> the notes area of the PowerPoint</w:t>
      </w:r>
      <w:r w:rsidR="009961FD">
        <w:rPr>
          <w:rFonts w:ascii="Verdana" w:hAnsi="Verdana" w:cs="Arial"/>
          <w:sz w:val="22"/>
          <w:szCs w:val="22"/>
        </w:rPr>
        <w:t xml:space="preserve"> overview</w:t>
      </w:r>
      <w:r w:rsidR="00D83398">
        <w:rPr>
          <w:rFonts w:ascii="Verdana" w:hAnsi="Verdana" w:cs="Arial"/>
          <w:sz w:val="22"/>
          <w:szCs w:val="22"/>
        </w:rPr>
        <w:t xml:space="preserve">.  </w:t>
      </w:r>
      <w:r w:rsidR="00D83398">
        <w:rPr>
          <w:rFonts w:ascii="Verdana" w:hAnsi="Verdana" w:cs="Arial"/>
          <w:sz w:val="22"/>
          <w:szCs w:val="22"/>
        </w:rPr>
        <w:br/>
      </w:r>
      <w:r w:rsidR="00D83398">
        <w:rPr>
          <w:rFonts w:ascii="Verdana" w:hAnsi="Verdana" w:cs="Arial"/>
          <w:sz w:val="22"/>
          <w:szCs w:val="22"/>
        </w:rPr>
        <w:br/>
      </w:r>
      <w:r w:rsidR="004B77B2">
        <w:rPr>
          <w:rFonts w:ascii="Verdana" w:hAnsi="Verdana" w:cs="Arial"/>
          <w:sz w:val="22"/>
          <w:szCs w:val="22"/>
        </w:rPr>
        <w:t xml:space="preserve">R. Sirabian </w:t>
      </w:r>
      <w:r w:rsidR="00B17588">
        <w:rPr>
          <w:rFonts w:ascii="Verdana" w:hAnsi="Verdana" w:cs="Arial"/>
          <w:sz w:val="22"/>
          <w:szCs w:val="22"/>
        </w:rPr>
        <w:t>anticipated</w:t>
      </w:r>
      <w:r w:rsidR="004B77B2">
        <w:rPr>
          <w:rFonts w:ascii="Verdana" w:hAnsi="Verdana" w:cs="Arial"/>
          <w:sz w:val="22"/>
          <w:szCs w:val="22"/>
        </w:rPr>
        <w:t xml:space="preserve"> that </w:t>
      </w:r>
      <w:r w:rsidR="008F3F7F">
        <w:rPr>
          <w:rFonts w:ascii="Verdana" w:hAnsi="Verdana" w:cs="Arial"/>
          <w:sz w:val="22"/>
          <w:szCs w:val="22"/>
        </w:rPr>
        <w:t xml:space="preserve">resource </w:t>
      </w:r>
      <w:r w:rsidR="004B77B2">
        <w:rPr>
          <w:rFonts w:ascii="Verdana" w:hAnsi="Verdana" w:cs="Arial"/>
          <w:sz w:val="22"/>
          <w:szCs w:val="22"/>
        </w:rPr>
        <w:t xml:space="preserve">questions </w:t>
      </w:r>
      <w:r w:rsidR="00D83398">
        <w:rPr>
          <w:rFonts w:ascii="Verdana" w:hAnsi="Verdana" w:cs="Arial"/>
          <w:sz w:val="22"/>
          <w:szCs w:val="22"/>
        </w:rPr>
        <w:t>were</w:t>
      </w:r>
      <w:r w:rsidR="004B77B2">
        <w:rPr>
          <w:rFonts w:ascii="Verdana" w:hAnsi="Verdana" w:cs="Arial"/>
          <w:sz w:val="22"/>
          <w:szCs w:val="22"/>
        </w:rPr>
        <w:t xml:space="preserve"> likely regarding the administrative recommendations</w:t>
      </w:r>
      <w:r w:rsidR="00B17588">
        <w:rPr>
          <w:rFonts w:ascii="Verdana" w:hAnsi="Verdana" w:cs="Arial"/>
          <w:sz w:val="22"/>
          <w:szCs w:val="22"/>
        </w:rPr>
        <w:t xml:space="preserve"> as well as </w:t>
      </w:r>
      <w:r w:rsidR="008F3F7F">
        <w:rPr>
          <w:rFonts w:ascii="Verdana" w:hAnsi="Verdana" w:cs="Arial"/>
          <w:sz w:val="22"/>
          <w:szCs w:val="22"/>
        </w:rPr>
        <w:t xml:space="preserve">questions of </w:t>
      </w:r>
      <w:r w:rsidR="004B77B2">
        <w:rPr>
          <w:rFonts w:ascii="Verdana" w:hAnsi="Verdana" w:cs="Arial"/>
          <w:sz w:val="22"/>
          <w:szCs w:val="22"/>
        </w:rPr>
        <w:t>how the positions were envisioned.  G. Olsen stated that the GEPRC had not recommended FTE</w:t>
      </w:r>
      <w:r w:rsidR="00D83398">
        <w:rPr>
          <w:rFonts w:ascii="Verdana" w:hAnsi="Verdana" w:cs="Arial"/>
          <w:sz w:val="22"/>
          <w:szCs w:val="22"/>
        </w:rPr>
        <w:t xml:space="preserve"> related to the positions</w:t>
      </w:r>
      <w:r w:rsidR="008F3F7F">
        <w:rPr>
          <w:rFonts w:ascii="Verdana" w:hAnsi="Verdana" w:cs="Arial"/>
          <w:sz w:val="22"/>
          <w:szCs w:val="22"/>
        </w:rPr>
        <w:t>; t</w:t>
      </w:r>
      <w:r w:rsidR="00B17588">
        <w:rPr>
          <w:rFonts w:ascii="Verdana" w:hAnsi="Verdana" w:cs="Arial"/>
          <w:sz w:val="22"/>
          <w:szCs w:val="22"/>
        </w:rPr>
        <w:t>he GEPRC had</w:t>
      </w:r>
      <w:r w:rsidR="00D83398">
        <w:rPr>
          <w:rFonts w:ascii="Verdana" w:hAnsi="Verdana" w:cs="Arial"/>
          <w:sz w:val="22"/>
          <w:szCs w:val="22"/>
        </w:rPr>
        <w:t xml:space="preserve"> recommended</w:t>
      </w:r>
      <w:r w:rsidR="00B17588">
        <w:rPr>
          <w:rFonts w:ascii="Verdana" w:hAnsi="Verdana" w:cs="Arial"/>
          <w:sz w:val="22"/>
          <w:szCs w:val="22"/>
        </w:rPr>
        <w:t xml:space="preserve"> responsibilities that needed to be met</w:t>
      </w:r>
      <w:r w:rsidR="00D83398">
        <w:rPr>
          <w:rFonts w:ascii="Verdana" w:hAnsi="Verdana" w:cs="Arial"/>
          <w:sz w:val="22"/>
          <w:szCs w:val="22"/>
        </w:rPr>
        <w:t xml:space="preserve">.  </w:t>
      </w:r>
      <w:r w:rsidR="008F3F7F">
        <w:rPr>
          <w:rFonts w:ascii="Verdana" w:hAnsi="Verdana" w:cs="Arial"/>
          <w:sz w:val="22"/>
          <w:szCs w:val="22"/>
        </w:rPr>
        <w:t>He noted that d</w:t>
      </w:r>
      <w:r w:rsidR="00D83398">
        <w:rPr>
          <w:rFonts w:ascii="Verdana" w:hAnsi="Verdana" w:cs="Arial"/>
          <w:sz w:val="22"/>
          <w:szCs w:val="22"/>
        </w:rPr>
        <w:t>ecisions regarding the recommended positions</w:t>
      </w:r>
      <w:r w:rsidR="004B77B2">
        <w:rPr>
          <w:rFonts w:ascii="Verdana" w:hAnsi="Verdana" w:cs="Arial"/>
          <w:sz w:val="22"/>
          <w:szCs w:val="22"/>
        </w:rPr>
        <w:t xml:space="preserve"> would be made by Academic Affairs.</w:t>
      </w:r>
      <w:r w:rsidR="00D83398">
        <w:rPr>
          <w:rFonts w:ascii="Verdana" w:hAnsi="Verdana" w:cs="Arial"/>
          <w:sz w:val="22"/>
          <w:szCs w:val="22"/>
        </w:rPr>
        <w:t xml:space="preserve">  R. Sirabian </w:t>
      </w:r>
      <w:r w:rsidR="008F3F7F">
        <w:rPr>
          <w:rFonts w:ascii="Verdana" w:hAnsi="Verdana" w:cs="Arial"/>
          <w:sz w:val="22"/>
          <w:szCs w:val="22"/>
        </w:rPr>
        <w:t>advis</w:t>
      </w:r>
      <w:r w:rsidR="00D83398">
        <w:rPr>
          <w:rFonts w:ascii="Verdana" w:hAnsi="Verdana" w:cs="Arial"/>
          <w:sz w:val="22"/>
          <w:szCs w:val="22"/>
        </w:rPr>
        <w:t>ed that recommendations could be</w:t>
      </w:r>
      <w:r w:rsidR="00F908EF">
        <w:rPr>
          <w:rFonts w:ascii="Verdana" w:hAnsi="Verdana" w:cs="Arial"/>
          <w:sz w:val="22"/>
          <w:szCs w:val="22"/>
        </w:rPr>
        <w:t xml:space="preserve"> made by </w:t>
      </w:r>
      <w:r w:rsidR="00B54369">
        <w:rPr>
          <w:rFonts w:ascii="Verdana" w:hAnsi="Verdana" w:cs="Arial"/>
          <w:sz w:val="22"/>
          <w:szCs w:val="22"/>
        </w:rPr>
        <w:t>forum</w:t>
      </w:r>
      <w:r w:rsidR="00F908EF">
        <w:rPr>
          <w:rFonts w:ascii="Verdana" w:hAnsi="Verdana" w:cs="Arial"/>
          <w:sz w:val="22"/>
          <w:szCs w:val="22"/>
        </w:rPr>
        <w:t xml:space="preserve"> attendees.</w:t>
      </w:r>
      <w:r w:rsidR="00F908EF">
        <w:rPr>
          <w:rFonts w:ascii="Verdana" w:hAnsi="Verdana" w:cs="Arial"/>
          <w:sz w:val="22"/>
          <w:szCs w:val="22"/>
        </w:rPr>
        <w:br/>
      </w:r>
      <w:r w:rsidR="00F908EF">
        <w:rPr>
          <w:rFonts w:ascii="Verdana" w:hAnsi="Verdana" w:cs="Arial"/>
          <w:sz w:val="22"/>
          <w:szCs w:val="22"/>
        </w:rPr>
        <w:br/>
        <w:t>G. Olsen stated</w:t>
      </w:r>
      <w:r w:rsidR="00D83398">
        <w:rPr>
          <w:rFonts w:ascii="Verdana" w:hAnsi="Verdana" w:cs="Arial"/>
          <w:sz w:val="22"/>
          <w:szCs w:val="22"/>
        </w:rPr>
        <w:t xml:space="preserve"> that all of the </w:t>
      </w:r>
      <w:r w:rsidR="008F3F7F">
        <w:rPr>
          <w:rFonts w:ascii="Verdana" w:hAnsi="Verdana" w:cs="Arial"/>
          <w:sz w:val="22"/>
          <w:szCs w:val="22"/>
        </w:rPr>
        <w:t>R</w:t>
      </w:r>
      <w:r w:rsidR="00D83398">
        <w:rPr>
          <w:rFonts w:ascii="Verdana" w:hAnsi="Verdana" w:cs="Arial"/>
          <w:sz w:val="22"/>
          <w:szCs w:val="22"/>
        </w:rPr>
        <w:t xml:space="preserve">ecommendations for </w:t>
      </w:r>
      <w:r w:rsidR="008F3F7F">
        <w:rPr>
          <w:rFonts w:ascii="Verdana" w:hAnsi="Verdana" w:cs="Arial"/>
          <w:sz w:val="22"/>
          <w:szCs w:val="22"/>
        </w:rPr>
        <w:t>T</w:t>
      </w:r>
      <w:r w:rsidR="00D83398">
        <w:rPr>
          <w:rFonts w:ascii="Verdana" w:hAnsi="Verdana" w:cs="Arial"/>
          <w:sz w:val="22"/>
          <w:szCs w:val="22"/>
        </w:rPr>
        <w:t xml:space="preserve">ransitioning to the new GEP were efforts underway.  He asked </w:t>
      </w:r>
      <w:r w:rsidR="008F3F7F">
        <w:rPr>
          <w:rFonts w:ascii="Verdana" w:hAnsi="Verdana" w:cs="Arial"/>
          <w:sz w:val="22"/>
          <w:szCs w:val="22"/>
        </w:rPr>
        <w:t>the status of</w:t>
      </w:r>
      <w:r w:rsidR="00D83398">
        <w:rPr>
          <w:rFonts w:ascii="Verdana" w:hAnsi="Verdana" w:cs="Arial"/>
          <w:sz w:val="22"/>
          <w:szCs w:val="22"/>
        </w:rPr>
        <w:t xml:space="preserve"> departments </w:t>
      </w:r>
      <w:r w:rsidR="00F35072">
        <w:rPr>
          <w:rFonts w:ascii="Verdana" w:hAnsi="Verdana" w:cs="Arial"/>
          <w:sz w:val="22"/>
          <w:szCs w:val="22"/>
        </w:rPr>
        <w:t xml:space="preserve">submitting grandfathering forms to the General Education Committee (GEC).  J. Sage informed the GEPRC that the GEC would be addressing </w:t>
      </w:r>
      <w:r w:rsidR="00B17588">
        <w:rPr>
          <w:rFonts w:ascii="Verdana" w:hAnsi="Verdana" w:cs="Arial"/>
          <w:sz w:val="22"/>
          <w:szCs w:val="22"/>
        </w:rPr>
        <w:t xml:space="preserve">approximately </w:t>
      </w:r>
      <w:r w:rsidR="00F35072">
        <w:rPr>
          <w:rFonts w:ascii="Verdana" w:hAnsi="Verdana" w:cs="Arial"/>
          <w:sz w:val="22"/>
          <w:szCs w:val="22"/>
        </w:rPr>
        <w:t>13 grandfather</w:t>
      </w:r>
      <w:r w:rsidR="008F3F7F">
        <w:rPr>
          <w:rFonts w:ascii="Verdana" w:hAnsi="Verdana" w:cs="Arial"/>
          <w:sz w:val="22"/>
          <w:szCs w:val="22"/>
        </w:rPr>
        <w:t>ing</w:t>
      </w:r>
      <w:r w:rsidR="00F35072">
        <w:rPr>
          <w:rFonts w:ascii="Verdana" w:hAnsi="Verdana" w:cs="Arial"/>
          <w:sz w:val="22"/>
          <w:szCs w:val="22"/>
        </w:rPr>
        <w:t xml:space="preserve"> forms at its next meeting.  </w:t>
      </w:r>
      <w:r w:rsidR="00B17588">
        <w:rPr>
          <w:rFonts w:ascii="Verdana" w:hAnsi="Verdana" w:cs="Arial"/>
          <w:sz w:val="22"/>
          <w:szCs w:val="22"/>
        </w:rPr>
        <w:br/>
      </w:r>
      <w:r w:rsidR="00F35072">
        <w:rPr>
          <w:rFonts w:ascii="Verdana" w:hAnsi="Verdana" w:cs="Arial"/>
          <w:sz w:val="22"/>
          <w:szCs w:val="22"/>
        </w:rPr>
        <w:t xml:space="preserve">N. Fernando inquired whether it might be beneficial to </w:t>
      </w:r>
      <w:r w:rsidR="008F3F7F">
        <w:rPr>
          <w:rFonts w:ascii="Verdana" w:hAnsi="Verdana" w:cs="Arial"/>
          <w:sz w:val="22"/>
          <w:szCs w:val="22"/>
        </w:rPr>
        <w:t>provide</w:t>
      </w:r>
      <w:r w:rsidR="00F35072">
        <w:rPr>
          <w:rFonts w:ascii="Verdana" w:hAnsi="Verdana" w:cs="Arial"/>
          <w:sz w:val="22"/>
          <w:szCs w:val="22"/>
        </w:rPr>
        <w:t xml:space="preserve"> a sample grandf</w:t>
      </w:r>
      <w:r w:rsidR="00B17588">
        <w:rPr>
          <w:rFonts w:ascii="Verdana" w:hAnsi="Verdana" w:cs="Arial"/>
          <w:sz w:val="22"/>
          <w:szCs w:val="22"/>
        </w:rPr>
        <w:t xml:space="preserve">athering form at the forums.  </w:t>
      </w:r>
      <w:r w:rsidR="00F35072">
        <w:rPr>
          <w:rFonts w:ascii="Verdana" w:hAnsi="Verdana" w:cs="Arial"/>
          <w:sz w:val="22"/>
          <w:szCs w:val="22"/>
        </w:rPr>
        <w:t xml:space="preserve">After a </w:t>
      </w:r>
      <w:r w:rsidR="00B17588">
        <w:rPr>
          <w:rFonts w:ascii="Verdana" w:hAnsi="Verdana" w:cs="Arial"/>
          <w:sz w:val="22"/>
          <w:szCs w:val="22"/>
        </w:rPr>
        <w:t>brief</w:t>
      </w:r>
      <w:r w:rsidR="00F35072">
        <w:rPr>
          <w:rFonts w:ascii="Verdana" w:hAnsi="Verdana" w:cs="Arial"/>
          <w:sz w:val="22"/>
          <w:szCs w:val="22"/>
        </w:rPr>
        <w:t xml:space="preserve"> conversation, GEPRC members agreed that it </w:t>
      </w:r>
      <w:r w:rsidR="00B17588">
        <w:rPr>
          <w:rFonts w:ascii="Verdana" w:hAnsi="Verdana" w:cs="Arial"/>
          <w:sz w:val="22"/>
          <w:szCs w:val="22"/>
        </w:rPr>
        <w:t>would</w:t>
      </w:r>
      <w:r w:rsidR="00F35072">
        <w:rPr>
          <w:rFonts w:ascii="Verdana" w:hAnsi="Verdana" w:cs="Arial"/>
          <w:sz w:val="22"/>
          <w:szCs w:val="22"/>
        </w:rPr>
        <w:t xml:space="preserve"> not </w:t>
      </w:r>
      <w:r w:rsidR="00B17588">
        <w:rPr>
          <w:rFonts w:ascii="Verdana" w:hAnsi="Verdana" w:cs="Arial"/>
          <w:sz w:val="22"/>
          <w:szCs w:val="22"/>
        </w:rPr>
        <w:t xml:space="preserve">be </w:t>
      </w:r>
      <w:r w:rsidR="00F35072">
        <w:rPr>
          <w:rFonts w:ascii="Verdana" w:hAnsi="Verdana" w:cs="Arial"/>
          <w:sz w:val="22"/>
          <w:szCs w:val="22"/>
        </w:rPr>
        <w:t xml:space="preserve">necessary to include a grandfathering sample form at the open forums.  </w:t>
      </w:r>
      <w:r w:rsidR="008F3F7F">
        <w:rPr>
          <w:rFonts w:ascii="Verdana" w:hAnsi="Verdana" w:cs="Arial"/>
          <w:sz w:val="22"/>
          <w:szCs w:val="22"/>
        </w:rPr>
        <w:t xml:space="preserve">Grandfathering forms had been distributed to all department chairs earlier in the year.  The notation “in progress” was added to the Recommendations for Transitioning to the new GEP section.  </w:t>
      </w:r>
      <w:r w:rsidR="00B17588">
        <w:rPr>
          <w:rFonts w:ascii="Verdana" w:hAnsi="Verdana" w:cs="Arial"/>
          <w:sz w:val="22"/>
          <w:szCs w:val="22"/>
        </w:rPr>
        <w:t xml:space="preserve">J. Sage noted that with his being elected GEC chair last spring, he had </w:t>
      </w:r>
      <w:r w:rsidR="00242F79">
        <w:rPr>
          <w:rFonts w:ascii="Verdana" w:hAnsi="Verdana" w:cs="Arial"/>
          <w:sz w:val="22"/>
          <w:szCs w:val="22"/>
        </w:rPr>
        <w:t>begun</w:t>
      </w:r>
      <w:r w:rsidR="008F3F7F">
        <w:rPr>
          <w:rFonts w:ascii="Verdana" w:hAnsi="Verdana" w:cs="Arial"/>
          <w:sz w:val="22"/>
          <w:szCs w:val="22"/>
        </w:rPr>
        <w:t xml:space="preserve"> some work on behalf of the GEC prior to</w:t>
      </w:r>
      <w:r w:rsidR="00B17588">
        <w:rPr>
          <w:rFonts w:ascii="Verdana" w:hAnsi="Verdana" w:cs="Arial"/>
          <w:sz w:val="22"/>
          <w:szCs w:val="22"/>
        </w:rPr>
        <w:t xml:space="preserve"> his appointment to interim associate vice chancellor</w:t>
      </w:r>
      <w:r w:rsidR="00B54369">
        <w:rPr>
          <w:rFonts w:ascii="Verdana" w:hAnsi="Verdana" w:cs="Arial"/>
          <w:sz w:val="22"/>
          <w:szCs w:val="22"/>
        </w:rPr>
        <w:t>.</w:t>
      </w:r>
      <w:bookmarkStart w:id="0" w:name="_GoBack"/>
      <w:bookmarkEnd w:id="0"/>
      <w:r w:rsidR="00F35072">
        <w:rPr>
          <w:rFonts w:ascii="Verdana" w:hAnsi="Verdana" w:cs="Arial"/>
          <w:sz w:val="22"/>
          <w:szCs w:val="22"/>
        </w:rPr>
        <w:t xml:space="preserve"> </w:t>
      </w:r>
      <w:r w:rsidR="008F3F7F">
        <w:rPr>
          <w:rFonts w:ascii="Verdana" w:hAnsi="Verdana" w:cs="Arial"/>
          <w:sz w:val="22"/>
          <w:szCs w:val="22"/>
        </w:rPr>
        <w:t xml:space="preserve"> </w:t>
      </w:r>
      <w:r w:rsidR="00F35072">
        <w:rPr>
          <w:rFonts w:ascii="Verdana" w:hAnsi="Verdana" w:cs="Arial"/>
          <w:sz w:val="22"/>
          <w:szCs w:val="22"/>
        </w:rPr>
        <w:t xml:space="preserve">The </w:t>
      </w:r>
      <w:r w:rsidR="008F3F7F">
        <w:rPr>
          <w:rFonts w:ascii="Verdana" w:hAnsi="Verdana" w:cs="Arial"/>
          <w:sz w:val="22"/>
          <w:szCs w:val="22"/>
        </w:rPr>
        <w:t>A</w:t>
      </w:r>
      <w:r w:rsidR="00F35072">
        <w:rPr>
          <w:rFonts w:ascii="Verdana" w:hAnsi="Verdana" w:cs="Arial"/>
          <w:sz w:val="22"/>
          <w:szCs w:val="22"/>
        </w:rPr>
        <w:t xml:space="preserve">dvising </w:t>
      </w:r>
      <w:r w:rsidR="008F3F7F">
        <w:rPr>
          <w:rFonts w:ascii="Verdana" w:hAnsi="Verdana" w:cs="Arial"/>
          <w:sz w:val="22"/>
          <w:szCs w:val="22"/>
        </w:rPr>
        <w:t>R</w:t>
      </w:r>
      <w:r w:rsidR="00F35072">
        <w:rPr>
          <w:rFonts w:ascii="Verdana" w:hAnsi="Verdana" w:cs="Arial"/>
          <w:sz w:val="22"/>
          <w:szCs w:val="22"/>
        </w:rPr>
        <w:t>ecommendations slide was edited</w:t>
      </w:r>
      <w:r w:rsidR="00B17588">
        <w:rPr>
          <w:rFonts w:ascii="Verdana" w:hAnsi="Verdana" w:cs="Arial"/>
          <w:sz w:val="22"/>
          <w:szCs w:val="22"/>
        </w:rPr>
        <w:t>.  A</w:t>
      </w:r>
      <w:r w:rsidR="00F36FC1">
        <w:rPr>
          <w:rFonts w:ascii="Verdana" w:hAnsi="Verdana" w:cs="Arial"/>
          <w:sz w:val="22"/>
          <w:szCs w:val="22"/>
        </w:rPr>
        <w:t xml:space="preserve"> </w:t>
      </w:r>
      <w:r w:rsidR="00F35072">
        <w:rPr>
          <w:rFonts w:ascii="Verdana" w:hAnsi="Verdana" w:cs="Arial"/>
          <w:sz w:val="22"/>
          <w:szCs w:val="22"/>
        </w:rPr>
        <w:t xml:space="preserve">minor revision was made to the GEP </w:t>
      </w:r>
      <w:r w:rsidR="008F3F7F">
        <w:rPr>
          <w:rFonts w:ascii="Verdana" w:hAnsi="Verdana" w:cs="Arial"/>
          <w:sz w:val="22"/>
          <w:szCs w:val="22"/>
        </w:rPr>
        <w:t>W</w:t>
      </w:r>
      <w:r w:rsidR="00F35072">
        <w:rPr>
          <w:rFonts w:ascii="Verdana" w:hAnsi="Verdana" w:cs="Arial"/>
          <w:sz w:val="22"/>
          <w:szCs w:val="22"/>
        </w:rPr>
        <w:t xml:space="preserve">orkshops slide.  </w:t>
      </w:r>
      <w:r w:rsidR="00F35072">
        <w:rPr>
          <w:rFonts w:ascii="Verdana" w:hAnsi="Verdana" w:cs="Arial"/>
          <w:sz w:val="22"/>
          <w:szCs w:val="22"/>
        </w:rPr>
        <w:br/>
      </w:r>
      <w:r w:rsidR="00F35072">
        <w:rPr>
          <w:rFonts w:ascii="Verdana" w:hAnsi="Verdana" w:cs="Arial"/>
          <w:sz w:val="22"/>
          <w:szCs w:val="22"/>
        </w:rPr>
        <w:br/>
      </w:r>
      <w:r w:rsidR="0045551E">
        <w:rPr>
          <w:rFonts w:ascii="Verdana" w:hAnsi="Verdana" w:cs="Arial"/>
          <w:sz w:val="22"/>
          <w:szCs w:val="22"/>
        </w:rPr>
        <w:t xml:space="preserve">R. Sirabian inquired what difference was trying to be articulated in the two bullet points on the </w:t>
      </w:r>
      <w:r w:rsidR="00FB0F44">
        <w:rPr>
          <w:rFonts w:ascii="Verdana" w:hAnsi="Verdana" w:cs="Arial"/>
          <w:sz w:val="22"/>
          <w:szCs w:val="22"/>
        </w:rPr>
        <w:t>S</w:t>
      </w:r>
      <w:r w:rsidR="0045551E">
        <w:rPr>
          <w:rFonts w:ascii="Verdana" w:hAnsi="Verdana" w:cs="Arial"/>
          <w:sz w:val="22"/>
          <w:szCs w:val="22"/>
        </w:rPr>
        <w:t xml:space="preserve">tudent </w:t>
      </w:r>
      <w:r w:rsidR="00FB0F44">
        <w:rPr>
          <w:rFonts w:ascii="Verdana" w:hAnsi="Verdana" w:cs="Arial"/>
          <w:sz w:val="22"/>
          <w:szCs w:val="22"/>
        </w:rPr>
        <w:t>E</w:t>
      </w:r>
      <w:r w:rsidR="0045551E">
        <w:rPr>
          <w:rFonts w:ascii="Verdana" w:hAnsi="Verdana" w:cs="Arial"/>
          <w:sz w:val="22"/>
          <w:szCs w:val="22"/>
        </w:rPr>
        <w:t>xpectation</w:t>
      </w:r>
      <w:r w:rsidR="00FB0F44">
        <w:rPr>
          <w:rFonts w:ascii="Verdana" w:hAnsi="Verdana" w:cs="Arial"/>
          <w:sz w:val="22"/>
          <w:szCs w:val="22"/>
        </w:rPr>
        <w:t>s</w:t>
      </w:r>
      <w:r w:rsidR="0045551E">
        <w:rPr>
          <w:rFonts w:ascii="Verdana" w:hAnsi="Verdana" w:cs="Arial"/>
          <w:sz w:val="22"/>
          <w:szCs w:val="22"/>
        </w:rPr>
        <w:t xml:space="preserve"> and </w:t>
      </w:r>
      <w:r w:rsidR="00FB0F44">
        <w:rPr>
          <w:rFonts w:ascii="Verdana" w:hAnsi="Verdana" w:cs="Arial"/>
          <w:sz w:val="22"/>
          <w:szCs w:val="22"/>
        </w:rPr>
        <w:t>R</w:t>
      </w:r>
      <w:r w:rsidR="0045551E">
        <w:rPr>
          <w:rFonts w:ascii="Verdana" w:hAnsi="Verdana" w:cs="Arial"/>
          <w:sz w:val="22"/>
          <w:szCs w:val="22"/>
        </w:rPr>
        <w:t>esponsibilities slide.  J. Houghton advised that the first bullet point was geared toward education broadly</w:t>
      </w:r>
      <w:r w:rsidR="00FB0F44">
        <w:rPr>
          <w:rFonts w:ascii="Verdana" w:hAnsi="Verdana" w:cs="Arial"/>
          <w:sz w:val="22"/>
          <w:szCs w:val="22"/>
        </w:rPr>
        <w:t>;</w:t>
      </w:r>
      <w:r w:rsidR="0045551E">
        <w:rPr>
          <w:rFonts w:ascii="Verdana" w:hAnsi="Verdana" w:cs="Arial"/>
          <w:sz w:val="22"/>
          <w:szCs w:val="22"/>
        </w:rPr>
        <w:t xml:space="preserve"> the second focused on general education.  Discussion followed on how best to revise the </w:t>
      </w:r>
      <w:r w:rsidR="00F629AA">
        <w:rPr>
          <w:rFonts w:ascii="Verdana" w:hAnsi="Verdana" w:cs="Arial"/>
          <w:sz w:val="22"/>
          <w:szCs w:val="22"/>
        </w:rPr>
        <w:t xml:space="preserve">slide to </w:t>
      </w:r>
      <w:r w:rsidR="008F3F7F">
        <w:rPr>
          <w:rFonts w:ascii="Verdana" w:hAnsi="Verdana" w:cs="Arial"/>
          <w:sz w:val="22"/>
          <w:szCs w:val="22"/>
        </w:rPr>
        <w:t>incorporate</w:t>
      </w:r>
      <w:r w:rsidR="00F629AA">
        <w:rPr>
          <w:rFonts w:ascii="Verdana" w:hAnsi="Verdana" w:cs="Arial"/>
          <w:sz w:val="22"/>
          <w:szCs w:val="22"/>
        </w:rPr>
        <w:t xml:space="preserve"> the fundamental ideas</w:t>
      </w:r>
      <w:r w:rsidR="0045551E">
        <w:rPr>
          <w:rFonts w:ascii="Verdana" w:hAnsi="Verdana" w:cs="Arial"/>
          <w:sz w:val="22"/>
          <w:szCs w:val="22"/>
        </w:rPr>
        <w:t>.</w:t>
      </w:r>
      <w:r w:rsidR="0035140E">
        <w:rPr>
          <w:rFonts w:ascii="Verdana" w:hAnsi="Verdana" w:cs="Arial"/>
          <w:sz w:val="22"/>
          <w:szCs w:val="22"/>
        </w:rPr>
        <w:t xml:space="preserve">  </w:t>
      </w:r>
      <w:r w:rsidR="00FB0F44">
        <w:rPr>
          <w:rFonts w:ascii="Verdana" w:hAnsi="Verdana" w:cs="Arial"/>
          <w:sz w:val="22"/>
          <w:szCs w:val="22"/>
        </w:rPr>
        <w:t xml:space="preserve">The GEPRC settled on </w:t>
      </w:r>
      <w:r w:rsidR="00B90BA4">
        <w:rPr>
          <w:rFonts w:ascii="Verdana" w:hAnsi="Verdana" w:cs="Arial"/>
          <w:sz w:val="22"/>
          <w:szCs w:val="22"/>
        </w:rPr>
        <w:t xml:space="preserve">providing </w:t>
      </w:r>
      <w:r w:rsidR="00FB0F44">
        <w:rPr>
          <w:rFonts w:ascii="Verdana" w:hAnsi="Verdana" w:cs="Arial"/>
          <w:sz w:val="22"/>
          <w:szCs w:val="22"/>
        </w:rPr>
        <w:t>t</w:t>
      </w:r>
      <w:r w:rsidR="0035140E">
        <w:rPr>
          <w:rFonts w:ascii="Verdana" w:hAnsi="Verdana" w:cs="Arial"/>
          <w:sz w:val="22"/>
          <w:szCs w:val="22"/>
        </w:rPr>
        <w:t xml:space="preserve">wo key </w:t>
      </w:r>
      <w:r w:rsidR="00F629AA">
        <w:rPr>
          <w:rFonts w:ascii="Verdana" w:hAnsi="Verdana" w:cs="Arial"/>
          <w:sz w:val="22"/>
          <w:szCs w:val="22"/>
        </w:rPr>
        <w:t>bullet points from the proposal.</w:t>
      </w:r>
      <w:r w:rsidR="0035140E">
        <w:rPr>
          <w:rFonts w:ascii="Verdana" w:hAnsi="Verdana" w:cs="Arial"/>
          <w:sz w:val="22"/>
          <w:szCs w:val="22"/>
        </w:rPr>
        <w:br/>
      </w:r>
      <w:r w:rsidR="0035140E">
        <w:rPr>
          <w:rFonts w:ascii="Verdana" w:hAnsi="Verdana" w:cs="Arial"/>
          <w:sz w:val="22"/>
          <w:szCs w:val="22"/>
        </w:rPr>
        <w:br/>
        <w:t xml:space="preserve">The GEPRC reviewed the revised PowerPoint slides and discussed additional </w:t>
      </w:r>
      <w:r w:rsidR="00F629AA">
        <w:rPr>
          <w:rFonts w:ascii="Verdana" w:hAnsi="Verdana" w:cs="Arial"/>
          <w:sz w:val="22"/>
          <w:szCs w:val="22"/>
        </w:rPr>
        <w:t xml:space="preserve">needed </w:t>
      </w:r>
      <w:r w:rsidR="009202AF">
        <w:rPr>
          <w:rFonts w:ascii="Verdana" w:hAnsi="Verdana" w:cs="Arial"/>
          <w:sz w:val="22"/>
          <w:szCs w:val="22"/>
        </w:rPr>
        <w:t xml:space="preserve">edits, </w:t>
      </w:r>
      <w:r w:rsidR="0035140E">
        <w:rPr>
          <w:rFonts w:ascii="Verdana" w:hAnsi="Verdana" w:cs="Arial"/>
          <w:sz w:val="22"/>
          <w:szCs w:val="22"/>
        </w:rPr>
        <w:t>revision</w:t>
      </w:r>
      <w:r w:rsidR="009202AF">
        <w:rPr>
          <w:rFonts w:ascii="Verdana" w:hAnsi="Verdana" w:cs="Arial"/>
          <w:sz w:val="22"/>
          <w:szCs w:val="22"/>
        </w:rPr>
        <w:t>s, and reformatting</w:t>
      </w:r>
      <w:r w:rsidR="0035140E">
        <w:rPr>
          <w:rFonts w:ascii="Verdana" w:hAnsi="Verdana" w:cs="Arial"/>
          <w:sz w:val="22"/>
          <w:szCs w:val="22"/>
        </w:rPr>
        <w:t xml:space="preserve">.  D. Guay questioned if the topic of “silver bullets” </w:t>
      </w:r>
      <w:r w:rsidR="009501A4">
        <w:rPr>
          <w:rFonts w:ascii="Verdana" w:hAnsi="Verdana" w:cs="Arial"/>
          <w:sz w:val="22"/>
          <w:szCs w:val="22"/>
        </w:rPr>
        <w:t xml:space="preserve">related to assessment </w:t>
      </w:r>
      <w:r w:rsidR="0035140E">
        <w:rPr>
          <w:rFonts w:ascii="Verdana" w:hAnsi="Verdana" w:cs="Arial"/>
          <w:sz w:val="22"/>
          <w:szCs w:val="22"/>
        </w:rPr>
        <w:t xml:space="preserve">should be discussed.  J. Sage will create a slide that explains </w:t>
      </w:r>
      <w:r w:rsidR="009501A4">
        <w:rPr>
          <w:rFonts w:ascii="Verdana" w:hAnsi="Verdana" w:cs="Arial"/>
          <w:sz w:val="22"/>
          <w:szCs w:val="22"/>
        </w:rPr>
        <w:t xml:space="preserve">double and triple dipping and the implications related to </w:t>
      </w:r>
      <w:r w:rsidR="0035140E">
        <w:rPr>
          <w:rFonts w:ascii="Verdana" w:hAnsi="Verdana" w:cs="Arial"/>
          <w:sz w:val="22"/>
          <w:szCs w:val="22"/>
        </w:rPr>
        <w:t>assessment</w:t>
      </w:r>
      <w:r w:rsidR="009501A4">
        <w:rPr>
          <w:rFonts w:ascii="Verdana" w:hAnsi="Verdana" w:cs="Arial"/>
          <w:sz w:val="22"/>
          <w:szCs w:val="22"/>
        </w:rPr>
        <w:t>.  Committe</w:t>
      </w:r>
      <w:r w:rsidR="0035140E">
        <w:rPr>
          <w:rFonts w:ascii="Verdana" w:hAnsi="Verdana" w:cs="Arial"/>
          <w:sz w:val="22"/>
          <w:szCs w:val="22"/>
        </w:rPr>
        <w:t>e members reviewed the five-year assessment cycle at UWSP slide</w:t>
      </w:r>
      <w:r w:rsidR="009501A4">
        <w:rPr>
          <w:rFonts w:ascii="Verdana" w:hAnsi="Verdana" w:cs="Arial"/>
          <w:sz w:val="22"/>
          <w:szCs w:val="22"/>
        </w:rPr>
        <w:t xml:space="preserve">.  G. Olsen asked about talking points for foundation level courses and program outcome </w:t>
      </w:r>
      <w:r w:rsidR="00B90BA4">
        <w:rPr>
          <w:rFonts w:ascii="Verdana" w:hAnsi="Verdana" w:cs="Arial"/>
          <w:sz w:val="22"/>
          <w:szCs w:val="22"/>
        </w:rPr>
        <w:t>one</w:t>
      </w:r>
      <w:r w:rsidR="009501A4">
        <w:rPr>
          <w:rFonts w:ascii="Verdana" w:hAnsi="Verdana" w:cs="Arial"/>
          <w:sz w:val="22"/>
          <w:szCs w:val="22"/>
        </w:rPr>
        <w:t xml:space="preserve">.  He questioned what should be communicated to forum attendees in how assessment works with that array of courses and specific </w:t>
      </w:r>
      <w:r w:rsidR="00B17795">
        <w:rPr>
          <w:rFonts w:ascii="Verdana" w:hAnsi="Verdana" w:cs="Arial"/>
          <w:sz w:val="22"/>
          <w:szCs w:val="22"/>
        </w:rPr>
        <w:t xml:space="preserve">program </w:t>
      </w:r>
      <w:r w:rsidR="009501A4">
        <w:rPr>
          <w:rFonts w:ascii="Verdana" w:hAnsi="Verdana" w:cs="Arial"/>
          <w:sz w:val="22"/>
          <w:szCs w:val="22"/>
        </w:rPr>
        <w:t>outcome.  J. Sage responded that the foundation level courses would be based upon course embedded</w:t>
      </w:r>
      <w:r w:rsidR="00773D96">
        <w:rPr>
          <w:rFonts w:ascii="Verdana" w:hAnsi="Verdana" w:cs="Arial"/>
          <w:sz w:val="22"/>
          <w:szCs w:val="22"/>
        </w:rPr>
        <w:t xml:space="preserve"> </w:t>
      </w:r>
      <w:r w:rsidR="009501A4">
        <w:rPr>
          <w:rFonts w:ascii="Verdana" w:hAnsi="Verdana" w:cs="Arial"/>
          <w:sz w:val="22"/>
          <w:szCs w:val="22"/>
        </w:rPr>
        <w:t xml:space="preserve">assessment measures </w:t>
      </w:r>
      <w:r w:rsidR="00773D96">
        <w:rPr>
          <w:rFonts w:ascii="Verdana" w:hAnsi="Verdana" w:cs="Arial"/>
          <w:sz w:val="22"/>
          <w:szCs w:val="22"/>
        </w:rPr>
        <w:t xml:space="preserve">and </w:t>
      </w:r>
      <w:r w:rsidR="009501A4">
        <w:rPr>
          <w:rFonts w:ascii="Verdana" w:hAnsi="Verdana" w:cs="Arial"/>
          <w:sz w:val="22"/>
          <w:szCs w:val="22"/>
        </w:rPr>
        <w:t xml:space="preserve">program outcome </w:t>
      </w:r>
      <w:r w:rsidR="00B90BA4">
        <w:rPr>
          <w:rFonts w:ascii="Verdana" w:hAnsi="Verdana" w:cs="Arial"/>
          <w:sz w:val="22"/>
          <w:szCs w:val="22"/>
        </w:rPr>
        <w:t>one</w:t>
      </w:r>
      <w:r w:rsidR="009501A4">
        <w:rPr>
          <w:rFonts w:ascii="Verdana" w:hAnsi="Verdana" w:cs="Arial"/>
          <w:sz w:val="22"/>
          <w:szCs w:val="22"/>
        </w:rPr>
        <w:t xml:space="preserve"> </w:t>
      </w:r>
      <w:r w:rsidR="00B90BA4">
        <w:rPr>
          <w:rFonts w:ascii="Verdana" w:hAnsi="Verdana" w:cs="Arial"/>
          <w:sz w:val="22"/>
          <w:szCs w:val="22"/>
        </w:rPr>
        <w:t>would be</w:t>
      </w:r>
      <w:r w:rsidR="009501A4">
        <w:rPr>
          <w:rFonts w:ascii="Verdana" w:hAnsi="Verdana" w:cs="Arial"/>
          <w:sz w:val="22"/>
          <w:szCs w:val="22"/>
        </w:rPr>
        <w:t xml:space="preserve"> mapped to institution</w:t>
      </w:r>
      <w:r w:rsidR="00242F79">
        <w:rPr>
          <w:rFonts w:ascii="Verdana" w:hAnsi="Verdana" w:cs="Arial"/>
          <w:sz w:val="22"/>
          <w:szCs w:val="22"/>
        </w:rPr>
        <w:t>al</w:t>
      </w:r>
      <w:r w:rsidR="009501A4">
        <w:rPr>
          <w:rFonts w:ascii="Verdana" w:hAnsi="Verdana" w:cs="Arial"/>
          <w:sz w:val="22"/>
          <w:szCs w:val="22"/>
        </w:rPr>
        <w:t xml:space="preserve"> level measures</w:t>
      </w:r>
      <w:r w:rsidR="009961FD">
        <w:rPr>
          <w:rFonts w:ascii="Verdana" w:hAnsi="Verdana" w:cs="Arial"/>
          <w:sz w:val="22"/>
          <w:szCs w:val="22"/>
        </w:rPr>
        <w:t>.</w:t>
      </w:r>
      <w:r w:rsidR="0035140E">
        <w:rPr>
          <w:rFonts w:ascii="Verdana" w:hAnsi="Verdana" w:cs="Arial"/>
          <w:sz w:val="22"/>
          <w:szCs w:val="22"/>
        </w:rPr>
        <w:t xml:space="preserve">  G. Olsen inquired how an instructor teaching a foundation level course </w:t>
      </w:r>
      <w:r w:rsidR="00773D96">
        <w:rPr>
          <w:rFonts w:ascii="Verdana" w:hAnsi="Verdana" w:cs="Arial"/>
          <w:sz w:val="22"/>
          <w:szCs w:val="22"/>
        </w:rPr>
        <w:t>sh</w:t>
      </w:r>
      <w:r w:rsidR="0035140E">
        <w:rPr>
          <w:rFonts w:ascii="Verdana" w:hAnsi="Verdana" w:cs="Arial"/>
          <w:sz w:val="22"/>
          <w:szCs w:val="22"/>
        </w:rPr>
        <w:t xml:space="preserve">ould provide assessment for the course.  J. Sage responded that submission of a portfolio would </w:t>
      </w:r>
      <w:r w:rsidR="0035140E">
        <w:rPr>
          <w:rFonts w:ascii="Verdana" w:hAnsi="Verdana" w:cs="Arial"/>
          <w:sz w:val="22"/>
          <w:szCs w:val="22"/>
        </w:rPr>
        <w:lastRenderedPageBreak/>
        <w:t>satisfy what was required.  A brief discussion followed on program learning outcomes.  The five-year assessment cycle slide was edited</w:t>
      </w:r>
      <w:r w:rsidR="00B17795">
        <w:rPr>
          <w:rFonts w:ascii="Verdana" w:hAnsi="Verdana" w:cs="Arial"/>
          <w:sz w:val="22"/>
          <w:szCs w:val="22"/>
        </w:rPr>
        <w:t xml:space="preserve"> further</w:t>
      </w:r>
      <w:r w:rsidR="0035140E">
        <w:rPr>
          <w:rFonts w:ascii="Verdana" w:hAnsi="Verdana" w:cs="Arial"/>
          <w:sz w:val="22"/>
          <w:szCs w:val="22"/>
        </w:rPr>
        <w:t>.</w:t>
      </w:r>
      <w:r w:rsidR="004B77B2">
        <w:rPr>
          <w:rFonts w:ascii="Verdana" w:hAnsi="Verdana" w:cs="Arial"/>
          <w:sz w:val="22"/>
          <w:szCs w:val="22"/>
        </w:rPr>
        <w:t xml:space="preserve">  </w:t>
      </w:r>
      <w:r w:rsidR="0035140E">
        <w:rPr>
          <w:rFonts w:ascii="Verdana" w:hAnsi="Verdana" w:cs="Arial"/>
          <w:sz w:val="22"/>
          <w:szCs w:val="22"/>
        </w:rPr>
        <w:t xml:space="preserve">R. Sirabian noted the importance of sharing the intent </w:t>
      </w:r>
      <w:r w:rsidR="00B90BA4">
        <w:rPr>
          <w:rFonts w:ascii="Verdana" w:hAnsi="Verdana" w:cs="Arial"/>
          <w:sz w:val="22"/>
          <w:szCs w:val="22"/>
        </w:rPr>
        <w:t xml:space="preserve">for </w:t>
      </w:r>
      <w:r w:rsidR="0035140E">
        <w:rPr>
          <w:rFonts w:ascii="Verdana" w:hAnsi="Verdana" w:cs="Arial"/>
          <w:sz w:val="22"/>
          <w:szCs w:val="22"/>
        </w:rPr>
        <w:t xml:space="preserve">assessment </w:t>
      </w:r>
      <w:r w:rsidR="00B90BA4">
        <w:rPr>
          <w:rFonts w:ascii="Verdana" w:hAnsi="Verdana" w:cs="Arial"/>
          <w:sz w:val="22"/>
          <w:szCs w:val="22"/>
        </w:rPr>
        <w:t>to be</w:t>
      </w:r>
      <w:r w:rsidR="0035140E">
        <w:rPr>
          <w:rFonts w:ascii="Verdana" w:hAnsi="Verdana" w:cs="Arial"/>
          <w:sz w:val="22"/>
          <w:szCs w:val="22"/>
        </w:rPr>
        <w:t xml:space="preserve"> manageable.</w:t>
      </w:r>
      <w:r w:rsidR="004B77B2">
        <w:rPr>
          <w:rFonts w:ascii="Verdana" w:hAnsi="Verdana" w:cs="Arial"/>
          <w:sz w:val="22"/>
          <w:szCs w:val="22"/>
        </w:rPr>
        <w:t xml:space="preserve"> </w:t>
      </w:r>
      <w:r w:rsidR="0035140E">
        <w:rPr>
          <w:rFonts w:ascii="Verdana" w:hAnsi="Verdana" w:cs="Arial"/>
          <w:sz w:val="22"/>
          <w:szCs w:val="22"/>
        </w:rPr>
        <w:t xml:space="preserve"> G. Olson </w:t>
      </w:r>
      <w:r w:rsidR="00B17795">
        <w:rPr>
          <w:rFonts w:ascii="Verdana" w:hAnsi="Verdana" w:cs="Arial"/>
          <w:sz w:val="22"/>
          <w:szCs w:val="22"/>
        </w:rPr>
        <w:t>stat</w:t>
      </w:r>
      <w:r w:rsidR="0035140E">
        <w:rPr>
          <w:rFonts w:ascii="Verdana" w:hAnsi="Verdana" w:cs="Arial"/>
          <w:sz w:val="22"/>
          <w:szCs w:val="22"/>
        </w:rPr>
        <w:t xml:space="preserve">ed that the five-year process </w:t>
      </w:r>
      <w:r w:rsidR="00B90BA4">
        <w:rPr>
          <w:rFonts w:ascii="Verdana" w:hAnsi="Verdana" w:cs="Arial"/>
          <w:sz w:val="22"/>
          <w:szCs w:val="22"/>
        </w:rPr>
        <w:t>seem</w:t>
      </w:r>
      <w:r w:rsidR="0035140E">
        <w:rPr>
          <w:rFonts w:ascii="Verdana" w:hAnsi="Verdana" w:cs="Arial"/>
          <w:sz w:val="22"/>
          <w:szCs w:val="22"/>
        </w:rPr>
        <w:t xml:space="preserve">ed </w:t>
      </w:r>
      <w:r w:rsidR="00B90BA4">
        <w:rPr>
          <w:rFonts w:ascii="Verdana" w:hAnsi="Verdana" w:cs="Arial"/>
          <w:sz w:val="22"/>
          <w:szCs w:val="22"/>
        </w:rPr>
        <w:t>to be an increase in manageability.</w:t>
      </w:r>
      <w:r w:rsidR="0035140E">
        <w:rPr>
          <w:rFonts w:ascii="Verdana" w:hAnsi="Verdana" w:cs="Arial"/>
          <w:sz w:val="22"/>
          <w:szCs w:val="22"/>
        </w:rPr>
        <w:t xml:space="preserve">  He asked how years one through four tied into year five</w:t>
      </w:r>
      <w:r w:rsidR="00B90BA4">
        <w:rPr>
          <w:rFonts w:ascii="Verdana" w:hAnsi="Verdana" w:cs="Arial"/>
          <w:sz w:val="22"/>
          <w:szCs w:val="22"/>
        </w:rPr>
        <w:t xml:space="preserve"> assessment</w:t>
      </w:r>
      <w:r w:rsidR="0035140E">
        <w:rPr>
          <w:rFonts w:ascii="Verdana" w:hAnsi="Verdana" w:cs="Arial"/>
          <w:sz w:val="22"/>
          <w:szCs w:val="22"/>
        </w:rPr>
        <w:t xml:space="preserve">.  </w:t>
      </w:r>
      <w:r w:rsidR="00660979">
        <w:rPr>
          <w:rFonts w:ascii="Verdana" w:hAnsi="Verdana" w:cs="Arial"/>
          <w:sz w:val="22"/>
          <w:szCs w:val="22"/>
        </w:rPr>
        <w:t xml:space="preserve">J. Sage explained that the fifth year would be a comprehensive review of the prior four years.  </w:t>
      </w:r>
      <w:r w:rsidR="009961FD">
        <w:rPr>
          <w:rFonts w:ascii="Verdana" w:hAnsi="Verdana" w:cs="Arial"/>
          <w:sz w:val="22"/>
          <w:szCs w:val="22"/>
        </w:rPr>
        <w:t>Overall, t</w:t>
      </w:r>
      <w:r w:rsidR="00660979">
        <w:rPr>
          <w:rFonts w:ascii="Verdana" w:hAnsi="Verdana" w:cs="Arial"/>
          <w:sz w:val="22"/>
          <w:szCs w:val="22"/>
        </w:rPr>
        <w:t xml:space="preserve">he GEC would be responsible for the </w:t>
      </w:r>
      <w:r w:rsidR="00B90BA4">
        <w:rPr>
          <w:rFonts w:ascii="Verdana" w:hAnsi="Verdana" w:cs="Arial"/>
          <w:sz w:val="22"/>
          <w:szCs w:val="22"/>
        </w:rPr>
        <w:t xml:space="preserve">comprehensive </w:t>
      </w:r>
      <w:r w:rsidR="00660979">
        <w:rPr>
          <w:rFonts w:ascii="Verdana" w:hAnsi="Verdana" w:cs="Arial"/>
          <w:sz w:val="22"/>
          <w:szCs w:val="22"/>
        </w:rPr>
        <w:t>review.  The GEC w</w:t>
      </w:r>
      <w:r w:rsidR="00F14384">
        <w:rPr>
          <w:rFonts w:ascii="Verdana" w:hAnsi="Verdana" w:cs="Arial"/>
          <w:sz w:val="22"/>
          <w:szCs w:val="22"/>
        </w:rPr>
        <w:t>ill</w:t>
      </w:r>
      <w:r w:rsidR="00660979">
        <w:rPr>
          <w:rFonts w:ascii="Verdana" w:hAnsi="Verdana" w:cs="Arial"/>
          <w:sz w:val="22"/>
          <w:szCs w:val="22"/>
        </w:rPr>
        <w:t xml:space="preserve"> look at changes</w:t>
      </w:r>
      <w:r w:rsidR="00B90BA4">
        <w:rPr>
          <w:rFonts w:ascii="Verdana" w:hAnsi="Verdana" w:cs="Arial"/>
          <w:sz w:val="22"/>
          <w:szCs w:val="22"/>
        </w:rPr>
        <w:t>, deem if present assessment wa</w:t>
      </w:r>
      <w:r w:rsidR="00660979">
        <w:rPr>
          <w:rFonts w:ascii="Verdana" w:hAnsi="Verdana" w:cs="Arial"/>
          <w:sz w:val="22"/>
          <w:szCs w:val="22"/>
        </w:rPr>
        <w:t xml:space="preserve">s appropriate, </w:t>
      </w:r>
      <w:r w:rsidR="00B90BA4">
        <w:rPr>
          <w:rFonts w:ascii="Verdana" w:hAnsi="Verdana" w:cs="Arial"/>
          <w:sz w:val="22"/>
          <w:szCs w:val="22"/>
        </w:rPr>
        <w:t xml:space="preserve">and </w:t>
      </w:r>
      <w:r w:rsidR="00660979">
        <w:rPr>
          <w:rFonts w:ascii="Verdana" w:hAnsi="Verdana" w:cs="Arial"/>
          <w:sz w:val="22"/>
          <w:szCs w:val="22"/>
        </w:rPr>
        <w:t xml:space="preserve">make any necessary amendments.  He noted that it was considered common and good practice to </w:t>
      </w:r>
      <w:r w:rsidR="00242F79">
        <w:rPr>
          <w:rFonts w:ascii="Verdana" w:hAnsi="Verdana" w:cs="Arial"/>
          <w:sz w:val="22"/>
          <w:szCs w:val="22"/>
        </w:rPr>
        <w:t>review</w:t>
      </w:r>
      <w:r w:rsidR="00660979">
        <w:rPr>
          <w:rFonts w:ascii="Verdana" w:hAnsi="Verdana" w:cs="Arial"/>
          <w:sz w:val="22"/>
          <w:szCs w:val="22"/>
        </w:rPr>
        <w:t xml:space="preserve"> the program as a whole</w:t>
      </w:r>
      <w:r w:rsidR="00B90BA4">
        <w:rPr>
          <w:rFonts w:ascii="Verdana" w:hAnsi="Verdana" w:cs="Arial"/>
          <w:sz w:val="22"/>
          <w:szCs w:val="22"/>
        </w:rPr>
        <w:t xml:space="preserve"> as the fifth year of assessment would do</w:t>
      </w:r>
      <w:r w:rsidR="00660979">
        <w:rPr>
          <w:rFonts w:ascii="Verdana" w:hAnsi="Verdana" w:cs="Arial"/>
          <w:sz w:val="22"/>
          <w:szCs w:val="22"/>
        </w:rPr>
        <w:t xml:space="preserve">.  J. Houghton confirmed with J. Sage that if changes were seen as necessary in the first year, those changes would not wait until the fifth year.  J. Sage confirmed that needed changes could be recommended immediately; amendments would not need to wait for the comprehensive review year.  He noted the possibility of having optional off-cycle assessment </w:t>
      </w:r>
      <w:r w:rsidR="00B90BA4">
        <w:rPr>
          <w:rFonts w:ascii="Verdana" w:hAnsi="Verdana" w:cs="Arial"/>
          <w:sz w:val="22"/>
          <w:szCs w:val="22"/>
        </w:rPr>
        <w:t>to determine</w:t>
      </w:r>
      <w:r w:rsidR="00660979">
        <w:rPr>
          <w:rFonts w:ascii="Verdana" w:hAnsi="Verdana" w:cs="Arial"/>
          <w:sz w:val="22"/>
          <w:szCs w:val="22"/>
        </w:rPr>
        <w:t xml:space="preserve"> if changes </w:t>
      </w:r>
      <w:r w:rsidR="00B90BA4">
        <w:rPr>
          <w:rFonts w:ascii="Verdana" w:hAnsi="Verdana" w:cs="Arial"/>
          <w:sz w:val="22"/>
          <w:szCs w:val="22"/>
        </w:rPr>
        <w:t>were rendering</w:t>
      </w:r>
      <w:r w:rsidR="00660979">
        <w:rPr>
          <w:rFonts w:ascii="Verdana" w:hAnsi="Verdana" w:cs="Arial"/>
          <w:sz w:val="22"/>
          <w:szCs w:val="22"/>
        </w:rPr>
        <w:t xml:space="preserve"> desired results.  J. Sage informed GEPRC members that he would be attending both open fo</w:t>
      </w:r>
      <w:r w:rsidR="00F14384">
        <w:rPr>
          <w:rFonts w:ascii="Verdana" w:hAnsi="Verdana" w:cs="Arial"/>
          <w:sz w:val="22"/>
          <w:szCs w:val="22"/>
        </w:rPr>
        <w:t>rums.</w:t>
      </w:r>
      <w:r w:rsidR="00F14384">
        <w:rPr>
          <w:rFonts w:ascii="Verdana" w:hAnsi="Verdana" w:cs="Arial"/>
          <w:sz w:val="22"/>
          <w:szCs w:val="22"/>
        </w:rPr>
        <w:br/>
      </w:r>
      <w:r w:rsidR="00F14384">
        <w:rPr>
          <w:rFonts w:ascii="Verdana" w:hAnsi="Verdana" w:cs="Arial"/>
          <w:sz w:val="22"/>
          <w:szCs w:val="22"/>
        </w:rPr>
        <w:br/>
        <w:t>Editing was done to the Administrative R</w:t>
      </w:r>
      <w:r w:rsidR="00660979">
        <w:rPr>
          <w:rFonts w:ascii="Verdana" w:hAnsi="Verdana" w:cs="Arial"/>
          <w:sz w:val="22"/>
          <w:szCs w:val="22"/>
        </w:rPr>
        <w:t xml:space="preserve">ecommendations slide relating to replacing general degree requirements language with GEP language wherever necessary (e.g., </w:t>
      </w:r>
      <w:r w:rsidR="00660979">
        <w:rPr>
          <w:rFonts w:ascii="Verdana" w:hAnsi="Verdana" w:cs="Arial"/>
          <w:i/>
          <w:sz w:val="22"/>
          <w:szCs w:val="22"/>
        </w:rPr>
        <w:t>University Handbook</w:t>
      </w:r>
      <w:r w:rsidR="00660979">
        <w:rPr>
          <w:rFonts w:ascii="Verdana" w:hAnsi="Verdana" w:cs="Arial"/>
          <w:sz w:val="22"/>
          <w:szCs w:val="22"/>
        </w:rPr>
        <w:t xml:space="preserve">, </w:t>
      </w:r>
      <w:r w:rsidR="00660979">
        <w:rPr>
          <w:rFonts w:ascii="Verdana" w:hAnsi="Verdana" w:cs="Arial"/>
          <w:i/>
          <w:sz w:val="22"/>
          <w:szCs w:val="22"/>
        </w:rPr>
        <w:t>UWSP Catalog</w:t>
      </w:r>
      <w:r w:rsidR="00660979">
        <w:rPr>
          <w:rFonts w:ascii="Verdana" w:hAnsi="Verdana" w:cs="Arial"/>
          <w:sz w:val="22"/>
          <w:szCs w:val="22"/>
        </w:rPr>
        <w:t>, websites, brochures, etc.).</w:t>
      </w:r>
      <w:r w:rsidR="00660979">
        <w:rPr>
          <w:rFonts w:ascii="Verdana" w:hAnsi="Verdana" w:cs="Arial"/>
          <w:sz w:val="22"/>
          <w:szCs w:val="22"/>
        </w:rPr>
        <w:br/>
      </w:r>
      <w:r w:rsidR="00660979">
        <w:rPr>
          <w:rFonts w:ascii="Verdana" w:hAnsi="Verdana" w:cs="Arial"/>
          <w:sz w:val="22"/>
          <w:szCs w:val="22"/>
        </w:rPr>
        <w:br/>
        <w:t xml:space="preserve">J. Sage asked if explanation would be provided </w:t>
      </w:r>
      <w:r w:rsidR="00B90BA4">
        <w:rPr>
          <w:rFonts w:ascii="Verdana" w:hAnsi="Verdana" w:cs="Arial"/>
          <w:sz w:val="22"/>
          <w:szCs w:val="22"/>
        </w:rPr>
        <w:t>for</w:t>
      </w:r>
      <w:r w:rsidR="00660979">
        <w:rPr>
          <w:rFonts w:ascii="Verdana" w:hAnsi="Verdana" w:cs="Arial"/>
          <w:sz w:val="22"/>
          <w:szCs w:val="22"/>
        </w:rPr>
        <w:t xml:space="preserve"> GEP courses in the major not being designated as </w:t>
      </w:r>
      <w:r w:rsidR="00242F79">
        <w:rPr>
          <w:rFonts w:ascii="Verdana" w:hAnsi="Verdana" w:cs="Arial"/>
          <w:sz w:val="22"/>
          <w:szCs w:val="22"/>
        </w:rPr>
        <w:t>such</w:t>
      </w:r>
      <w:r w:rsidR="00660979">
        <w:rPr>
          <w:rFonts w:ascii="Verdana" w:hAnsi="Verdana" w:cs="Arial"/>
          <w:sz w:val="22"/>
          <w:szCs w:val="22"/>
        </w:rPr>
        <w:t xml:space="preserve">.  It was noted that </w:t>
      </w:r>
      <w:r w:rsidR="00B90BA4">
        <w:rPr>
          <w:rFonts w:ascii="Verdana" w:hAnsi="Verdana" w:cs="Arial"/>
          <w:sz w:val="22"/>
          <w:szCs w:val="22"/>
        </w:rPr>
        <w:t xml:space="preserve">by </w:t>
      </w:r>
      <w:r w:rsidR="00660979">
        <w:rPr>
          <w:rFonts w:ascii="Verdana" w:hAnsi="Verdana" w:cs="Arial"/>
          <w:sz w:val="22"/>
          <w:szCs w:val="22"/>
        </w:rPr>
        <w:t xml:space="preserve">designating </w:t>
      </w:r>
      <w:r w:rsidR="00B90BA4">
        <w:rPr>
          <w:rFonts w:ascii="Verdana" w:hAnsi="Verdana" w:cs="Arial"/>
          <w:sz w:val="22"/>
          <w:szCs w:val="22"/>
        </w:rPr>
        <w:t xml:space="preserve">in the major </w:t>
      </w:r>
      <w:r w:rsidR="00660979">
        <w:rPr>
          <w:rFonts w:ascii="Verdana" w:hAnsi="Verdana" w:cs="Arial"/>
          <w:sz w:val="22"/>
          <w:szCs w:val="22"/>
        </w:rPr>
        <w:t>courses</w:t>
      </w:r>
      <w:r w:rsidR="00B90BA4">
        <w:rPr>
          <w:rFonts w:ascii="Verdana" w:hAnsi="Verdana" w:cs="Arial"/>
          <w:sz w:val="22"/>
          <w:szCs w:val="22"/>
        </w:rPr>
        <w:t>, a student</w:t>
      </w:r>
      <w:r w:rsidR="00660979">
        <w:rPr>
          <w:rFonts w:ascii="Verdana" w:hAnsi="Verdana" w:cs="Arial"/>
          <w:sz w:val="22"/>
          <w:szCs w:val="22"/>
        </w:rPr>
        <w:t xml:space="preserve"> transferring majors </w:t>
      </w:r>
      <w:r w:rsidR="00B90BA4">
        <w:rPr>
          <w:rFonts w:ascii="Verdana" w:hAnsi="Verdana" w:cs="Arial"/>
          <w:sz w:val="22"/>
          <w:szCs w:val="22"/>
        </w:rPr>
        <w:t xml:space="preserve">might be under the incorrect impression that the requirement was </w:t>
      </w:r>
      <w:r w:rsidR="001D1EDE">
        <w:rPr>
          <w:rFonts w:ascii="Verdana" w:hAnsi="Verdana" w:cs="Arial"/>
          <w:sz w:val="22"/>
          <w:szCs w:val="22"/>
        </w:rPr>
        <w:t>satisfied</w:t>
      </w:r>
      <w:r w:rsidR="00B90BA4">
        <w:rPr>
          <w:rFonts w:ascii="Verdana" w:hAnsi="Verdana" w:cs="Arial"/>
          <w:sz w:val="22"/>
          <w:szCs w:val="22"/>
        </w:rPr>
        <w:t xml:space="preserve"> by having </w:t>
      </w:r>
      <w:r w:rsidR="001D1EDE">
        <w:rPr>
          <w:rFonts w:ascii="Verdana" w:hAnsi="Verdana" w:cs="Arial"/>
          <w:sz w:val="22"/>
          <w:szCs w:val="22"/>
        </w:rPr>
        <w:t xml:space="preserve">been </w:t>
      </w:r>
      <w:r w:rsidR="00E205B5">
        <w:rPr>
          <w:rFonts w:ascii="Verdana" w:hAnsi="Verdana" w:cs="Arial"/>
          <w:sz w:val="22"/>
          <w:szCs w:val="22"/>
        </w:rPr>
        <w:t>completed</w:t>
      </w:r>
      <w:r w:rsidR="001D1EDE">
        <w:rPr>
          <w:rFonts w:ascii="Verdana" w:hAnsi="Verdana" w:cs="Arial"/>
          <w:sz w:val="22"/>
          <w:szCs w:val="22"/>
        </w:rPr>
        <w:t xml:space="preserve"> </w:t>
      </w:r>
      <w:r w:rsidR="00660979">
        <w:rPr>
          <w:rFonts w:ascii="Verdana" w:hAnsi="Verdana" w:cs="Arial"/>
          <w:sz w:val="22"/>
          <w:szCs w:val="22"/>
        </w:rPr>
        <w:t xml:space="preserve">in the previous major.  </w:t>
      </w:r>
      <w:r w:rsidR="001D1EDE">
        <w:rPr>
          <w:rFonts w:ascii="Verdana" w:hAnsi="Verdana" w:cs="Arial"/>
          <w:sz w:val="22"/>
          <w:szCs w:val="22"/>
        </w:rPr>
        <w:t>A</w:t>
      </w:r>
      <w:r w:rsidR="00E205B5">
        <w:rPr>
          <w:rFonts w:ascii="Verdana" w:hAnsi="Verdana" w:cs="Arial"/>
          <w:sz w:val="22"/>
          <w:szCs w:val="22"/>
        </w:rPr>
        <w:t xml:space="preserve"> change in major would require the student to </w:t>
      </w:r>
      <w:r w:rsidR="00F14384">
        <w:rPr>
          <w:rFonts w:ascii="Verdana" w:hAnsi="Verdana" w:cs="Arial"/>
          <w:sz w:val="22"/>
          <w:szCs w:val="22"/>
        </w:rPr>
        <w:t xml:space="preserve">complete </w:t>
      </w:r>
      <w:r w:rsidR="00E205B5">
        <w:rPr>
          <w:rFonts w:ascii="Verdana" w:hAnsi="Verdana" w:cs="Arial"/>
          <w:sz w:val="22"/>
          <w:szCs w:val="22"/>
        </w:rPr>
        <w:t xml:space="preserve">the in the major requirement for the new major regardless of completion in the previous major.  It was suggested that course notations could be added in the catalog </w:t>
      </w:r>
      <w:r w:rsidR="00B90BA4">
        <w:rPr>
          <w:rFonts w:ascii="Verdana" w:hAnsi="Verdana" w:cs="Arial"/>
          <w:sz w:val="22"/>
          <w:szCs w:val="22"/>
        </w:rPr>
        <w:t xml:space="preserve">of </w:t>
      </w:r>
      <w:r w:rsidR="00E205B5">
        <w:rPr>
          <w:rFonts w:ascii="Verdana" w:hAnsi="Verdana" w:cs="Arial"/>
          <w:sz w:val="22"/>
          <w:szCs w:val="22"/>
        </w:rPr>
        <w:t>courses satisf</w:t>
      </w:r>
      <w:r w:rsidR="00242F79">
        <w:rPr>
          <w:rFonts w:ascii="Verdana" w:hAnsi="Verdana" w:cs="Arial"/>
          <w:sz w:val="22"/>
          <w:szCs w:val="22"/>
        </w:rPr>
        <w:t>ying</w:t>
      </w:r>
      <w:r w:rsidR="00E205B5">
        <w:rPr>
          <w:rFonts w:ascii="Verdana" w:hAnsi="Verdana" w:cs="Arial"/>
          <w:sz w:val="22"/>
          <w:szCs w:val="22"/>
        </w:rPr>
        <w:t xml:space="preserve"> the Capstone </w:t>
      </w:r>
      <w:r w:rsidR="00B90BA4">
        <w:rPr>
          <w:rFonts w:ascii="Verdana" w:hAnsi="Verdana" w:cs="Arial"/>
          <w:sz w:val="22"/>
          <w:szCs w:val="22"/>
        </w:rPr>
        <w:t xml:space="preserve">Experience </w:t>
      </w:r>
      <w:r w:rsidR="00E205B5">
        <w:rPr>
          <w:rFonts w:ascii="Verdana" w:hAnsi="Verdana" w:cs="Arial"/>
          <w:sz w:val="22"/>
          <w:szCs w:val="22"/>
        </w:rPr>
        <w:t>or Communication in the Major</w:t>
      </w:r>
      <w:r w:rsidR="00B90BA4">
        <w:rPr>
          <w:rFonts w:ascii="Verdana" w:hAnsi="Verdana" w:cs="Arial"/>
          <w:sz w:val="22"/>
          <w:szCs w:val="22"/>
        </w:rPr>
        <w:t xml:space="preserve"> requirements.  The notations would be </w:t>
      </w:r>
      <w:r w:rsidR="00E205B5">
        <w:rPr>
          <w:rFonts w:ascii="Verdana" w:hAnsi="Verdana" w:cs="Arial"/>
          <w:sz w:val="22"/>
          <w:szCs w:val="22"/>
        </w:rPr>
        <w:t>for informational purposes.  J. Houghton voiced the importance in students</w:t>
      </w:r>
      <w:r w:rsidR="00B90BA4">
        <w:rPr>
          <w:rFonts w:ascii="Verdana" w:hAnsi="Verdana" w:cs="Arial"/>
          <w:sz w:val="22"/>
          <w:szCs w:val="22"/>
        </w:rPr>
        <w:t xml:space="preserve"> being</w:t>
      </w:r>
      <w:r w:rsidR="00E205B5">
        <w:rPr>
          <w:rFonts w:ascii="Verdana" w:hAnsi="Verdana" w:cs="Arial"/>
          <w:sz w:val="22"/>
          <w:szCs w:val="22"/>
        </w:rPr>
        <w:t xml:space="preserve"> aware of this circumstance.</w:t>
      </w:r>
      <w:r w:rsidR="00E205B5">
        <w:rPr>
          <w:rFonts w:ascii="Verdana" w:hAnsi="Verdana" w:cs="Arial"/>
          <w:sz w:val="22"/>
          <w:szCs w:val="22"/>
        </w:rPr>
        <w:br/>
      </w:r>
      <w:r w:rsidR="00E205B5">
        <w:rPr>
          <w:rFonts w:ascii="Verdana" w:hAnsi="Verdana" w:cs="Arial"/>
          <w:sz w:val="22"/>
          <w:szCs w:val="22"/>
        </w:rPr>
        <w:br/>
        <w:t xml:space="preserve">D. Guay announced that there would be a pre-forum workgroup gathering next Wednesday at 9 a.m.; an official GEPRC meeting would not </w:t>
      </w:r>
      <w:r w:rsidR="00F14384">
        <w:rPr>
          <w:rFonts w:ascii="Verdana" w:hAnsi="Verdana" w:cs="Arial"/>
          <w:sz w:val="22"/>
          <w:szCs w:val="22"/>
        </w:rPr>
        <w:t>take place</w:t>
      </w:r>
      <w:r w:rsidR="00E205B5">
        <w:rPr>
          <w:rFonts w:ascii="Verdana" w:hAnsi="Verdana" w:cs="Arial"/>
          <w:sz w:val="22"/>
          <w:szCs w:val="22"/>
        </w:rPr>
        <w:t>.</w:t>
      </w:r>
    </w:p>
    <w:p w:rsidR="00AA2DBA" w:rsidRPr="004215A8" w:rsidRDefault="001E7F78" w:rsidP="00E205B5">
      <w:pPr>
        <w:pStyle w:val="Level1"/>
        <w:rPr>
          <w:rFonts w:ascii="Verdana" w:hAnsi="Verdana" w:cs="Arial"/>
          <w:sz w:val="22"/>
          <w:szCs w:val="22"/>
        </w:rPr>
      </w:pPr>
      <w:r w:rsidRPr="002071DD">
        <w:rPr>
          <w:rFonts w:ascii="Verdana" w:hAnsi="Verdana" w:cs="Arial"/>
          <w:sz w:val="22"/>
          <w:szCs w:val="22"/>
        </w:rPr>
        <w:t xml:space="preserve">5.  </w:t>
      </w:r>
      <w:r w:rsidR="00AA2DBA">
        <w:rPr>
          <w:rFonts w:ascii="Verdana" w:hAnsi="Verdana" w:cs="Arial"/>
          <w:sz w:val="22"/>
          <w:szCs w:val="22"/>
        </w:rPr>
        <w:t>New Business</w:t>
      </w:r>
      <w:proofErr w:type="gramStart"/>
      <w:r w:rsidR="00AA2DBA">
        <w:rPr>
          <w:rFonts w:ascii="Verdana" w:hAnsi="Verdana" w:cs="Arial"/>
          <w:sz w:val="22"/>
          <w:szCs w:val="22"/>
        </w:rPr>
        <w:t>:</w:t>
      </w:r>
      <w:proofErr w:type="gramEnd"/>
      <w:r w:rsidR="001F2E2F">
        <w:rPr>
          <w:rFonts w:ascii="Verdana" w:hAnsi="Verdana" w:cs="Arial"/>
          <w:sz w:val="22"/>
          <w:szCs w:val="22"/>
        </w:rPr>
        <w:br/>
      </w:r>
      <w:r w:rsidR="00AA2DBA">
        <w:rPr>
          <w:rFonts w:ascii="Verdana" w:hAnsi="Verdana" w:cs="Arial"/>
          <w:sz w:val="22"/>
          <w:szCs w:val="22"/>
        </w:rPr>
        <w:br/>
      </w:r>
      <w:r w:rsidR="004215A8" w:rsidRPr="004215A8">
        <w:rPr>
          <w:rFonts w:ascii="Verdana" w:hAnsi="Verdana" w:cs="Arial"/>
          <w:sz w:val="22"/>
          <w:szCs w:val="22"/>
          <w:u w:val="single"/>
        </w:rPr>
        <w:t>Advising Reference Guide</w:t>
      </w:r>
      <w:r w:rsidR="004215A8">
        <w:rPr>
          <w:rFonts w:ascii="Verdana" w:hAnsi="Verdana" w:cs="Arial"/>
          <w:sz w:val="22"/>
          <w:szCs w:val="22"/>
        </w:rPr>
        <w:br/>
      </w:r>
      <w:r w:rsidR="004215A8">
        <w:rPr>
          <w:rFonts w:ascii="Verdana" w:hAnsi="Verdana" w:cs="Arial"/>
          <w:sz w:val="22"/>
          <w:szCs w:val="22"/>
        </w:rPr>
        <w:br/>
      </w:r>
      <w:r w:rsidR="00E205B5">
        <w:rPr>
          <w:rFonts w:ascii="Verdana" w:hAnsi="Verdana" w:cs="Arial"/>
          <w:sz w:val="22"/>
          <w:szCs w:val="22"/>
        </w:rPr>
        <w:t xml:space="preserve">R. Sirabian informed GEPRC members that he had added some rough draft ideas to the advising reference listing.  D. Guay and G. Olsen </w:t>
      </w:r>
      <w:r w:rsidR="00F14384">
        <w:rPr>
          <w:rFonts w:ascii="Verdana" w:hAnsi="Verdana" w:cs="Arial"/>
          <w:sz w:val="22"/>
          <w:szCs w:val="22"/>
        </w:rPr>
        <w:t>direct</w:t>
      </w:r>
      <w:r w:rsidR="00E205B5">
        <w:rPr>
          <w:rFonts w:ascii="Verdana" w:hAnsi="Verdana" w:cs="Arial"/>
          <w:sz w:val="22"/>
          <w:szCs w:val="22"/>
        </w:rPr>
        <w:t xml:space="preserve">ed members </w:t>
      </w:r>
      <w:r w:rsidR="0015480E">
        <w:rPr>
          <w:rFonts w:ascii="Verdana" w:hAnsi="Verdana" w:cs="Arial"/>
          <w:sz w:val="22"/>
          <w:szCs w:val="22"/>
        </w:rPr>
        <w:t>to</w:t>
      </w:r>
      <w:r w:rsidR="00E205B5">
        <w:rPr>
          <w:rFonts w:ascii="Verdana" w:hAnsi="Verdana" w:cs="Arial"/>
          <w:sz w:val="22"/>
          <w:szCs w:val="22"/>
        </w:rPr>
        <w:t xml:space="preserve"> continue add</w:t>
      </w:r>
      <w:r w:rsidR="0015480E">
        <w:rPr>
          <w:rFonts w:ascii="Verdana" w:hAnsi="Verdana" w:cs="Arial"/>
          <w:sz w:val="22"/>
          <w:szCs w:val="22"/>
        </w:rPr>
        <w:t>ing</w:t>
      </w:r>
      <w:r w:rsidR="00E205B5">
        <w:rPr>
          <w:rFonts w:ascii="Verdana" w:hAnsi="Verdana" w:cs="Arial"/>
          <w:sz w:val="22"/>
          <w:szCs w:val="22"/>
        </w:rPr>
        <w:t xml:space="preserve"> draft ideas to the listing.  The GEPRC w</w:t>
      </w:r>
      <w:r w:rsidR="0015480E">
        <w:rPr>
          <w:rFonts w:ascii="Verdana" w:hAnsi="Verdana" w:cs="Arial"/>
          <w:sz w:val="22"/>
          <w:szCs w:val="22"/>
        </w:rPr>
        <w:t>ill</w:t>
      </w:r>
      <w:r w:rsidR="00E205B5">
        <w:rPr>
          <w:rFonts w:ascii="Verdana" w:hAnsi="Verdana" w:cs="Arial"/>
          <w:sz w:val="22"/>
          <w:szCs w:val="22"/>
        </w:rPr>
        <w:t xml:space="preserve"> review the draft </w:t>
      </w:r>
      <w:r w:rsidR="009B73DB">
        <w:rPr>
          <w:rFonts w:ascii="Verdana" w:hAnsi="Verdana" w:cs="Arial"/>
          <w:sz w:val="22"/>
          <w:szCs w:val="22"/>
        </w:rPr>
        <w:t xml:space="preserve">advising reference guide </w:t>
      </w:r>
      <w:r w:rsidR="00E205B5">
        <w:rPr>
          <w:rFonts w:ascii="Verdana" w:hAnsi="Verdana" w:cs="Arial"/>
          <w:sz w:val="22"/>
          <w:szCs w:val="22"/>
        </w:rPr>
        <w:t xml:space="preserve">listing in </w:t>
      </w:r>
      <w:r w:rsidR="0015480E">
        <w:rPr>
          <w:rFonts w:ascii="Verdana" w:hAnsi="Verdana" w:cs="Arial"/>
          <w:sz w:val="22"/>
          <w:szCs w:val="22"/>
        </w:rPr>
        <w:t>a couple</w:t>
      </w:r>
      <w:r w:rsidR="00E205B5">
        <w:rPr>
          <w:rFonts w:ascii="Verdana" w:hAnsi="Verdana" w:cs="Arial"/>
          <w:sz w:val="22"/>
          <w:szCs w:val="22"/>
        </w:rPr>
        <w:t xml:space="preserve"> weeks.</w:t>
      </w:r>
    </w:p>
    <w:p w:rsidR="0003115A" w:rsidRPr="002071DD" w:rsidRDefault="00AA2DBA" w:rsidP="00AA2DBA">
      <w:pPr>
        <w:pStyle w:val="Level1"/>
        <w:rPr>
          <w:rFonts w:ascii="Verdana" w:hAnsi="Verdana" w:cs="Arial"/>
          <w:sz w:val="22"/>
          <w:szCs w:val="22"/>
        </w:rPr>
      </w:pPr>
      <w:r>
        <w:rPr>
          <w:rFonts w:ascii="Verdana" w:hAnsi="Verdana" w:cs="Arial"/>
          <w:sz w:val="22"/>
          <w:szCs w:val="22"/>
        </w:rPr>
        <w:t xml:space="preserve">6.  </w:t>
      </w:r>
      <w:r w:rsidR="00C56A34" w:rsidRPr="002071DD">
        <w:rPr>
          <w:rFonts w:ascii="Verdana" w:hAnsi="Verdana" w:cs="Arial"/>
          <w:sz w:val="22"/>
          <w:szCs w:val="22"/>
        </w:rPr>
        <w:t xml:space="preserve">The meeting was adjourned by general consent at </w:t>
      </w:r>
      <w:r w:rsidR="00380AAA" w:rsidRPr="002071DD">
        <w:rPr>
          <w:rFonts w:ascii="Verdana" w:hAnsi="Verdana" w:cs="Arial"/>
          <w:sz w:val="22"/>
          <w:szCs w:val="22"/>
        </w:rPr>
        <w:t>10:</w:t>
      </w:r>
      <w:r w:rsidR="00792FD4">
        <w:rPr>
          <w:rFonts w:ascii="Verdana" w:hAnsi="Verdana" w:cs="Arial"/>
          <w:sz w:val="22"/>
          <w:szCs w:val="22"/>
        </w:rPr>
        <w:t>3</w:t>
      </w:r>
      <w:r w:rsidR="00E205B5">
        <w:rPr>
          <w:rFonts w:ascii="Verdana" w:hAnsi="Verdana" w:cs="Arial"/>
          <w:sz w:val="22"/>
          <w:szCs w:val="22"/>
        </w:rPr>
        <w:t>3</w:t>
      </w:r>
      <w:r w:rsidR="00380AAA" w:rsidRPr="002071DD">
        <w:rPr>
          <w:rFonts w:ascii="Verdana" w:hAnsi="Verdana" w:cs="Arial"/>
          <w:sz w:val="22"/>
          <w:szCs w:val="22"/>
        </w:rPr>
        <w:t xml:space="preserve"> a</w:t>
      </w:r>
      <w:r w:rsidR="00B36FE2" w:rsidRPr="002071DD">
        <w:rPr>
          <w:rFonts w:ascii="Verdana" w:hAnsi="Verdana" w:cs="Arial"/>
          <w:sz w:val="22"/>
          <w:szCs w:val="22"/>
        </w:rPr>
        <w:t>.m.</w:t>
      </w:r>
    </w:p>
    <w:p w:rsidR="00013A7D" w:rsidRPr="002071DD" w:rsidRDefault="00C56A34" w:rsidP="00A91E2E">
      <w:pPr>
        <w:pStyle w:val="Level1"/>
        <w:spacing w:after="120"/>
        <w:jc w:val="right"/>
        <w:rPr>
          <w:rFonts w:ascii="Arial" w:hAnsi="Arial" w:cs="Arial"/>
          <w:sz w:val="22"/>
          <w:szCs w:val="22"/>
        </w:rPr>
      </w:pPr>
      <w:r w:rsidRPr="002071DD">
        <w:rPr>
          <w:rFonts w:ascii="Verdana" w:hAnsi="Verdana" w:cs="Arial"/>
          <w:sz w:val="22"/>
          <w:szCs w:val="22"/>
        </w:rPr>
        <w:t>Minutes Recorded by</w:t>
      </w:r>
      <w:r w:rsidR="009D3369" w:rsidRPr="002071DD">
        <w:rPr>
          <w:rFonts w:ascii="Verdana" w:hAnsi="Verdana" w:cs="Arial"/>
          <w:sz w:val="22"/>
          <w:szCs w:val="22"/>
        </w:rPr>
        <w:t>:</w:t>
      </w:r>
      <w:r w:rsidR="00BE357C" w:rsidRPr="002071DD">
        <w:rPr>
          <w:rFonts w:ascii="Verdana" w:hAnsi="Verdana" w:cs="Arial"/>
          <w:sz w:val="22"/>
          <w:szCs w:val="22"/>
        </w:rPr>
        <w:t xml:space="preserve">  </w:t>
      </w:r>
      <w:r w:rsidR="0043140C" w:rsidRPr="002071DD">
        <w:rPr>
          <w:rFonts w:ascii="Verdana" w:hAnsi="Verdana" w:cs="Arial"/>
          <w:sz w:val="22"/>
          <w:szCs w:val="22"/>
        </w:rPr>
        <w:t>Nanci Simon</w:t>
      </w:r>
      <w:r w:rsidR="009D3369" w:rsidRPr="002071DD">
        <w:rPr>
          <w:rFonts w:ascii="Verdana" w:hAnsi="Verdana" w:cs="Arial"/>
          <w:sz w:val="22"/>
          <w:szCs w:val="22"/>
        </w:rPr>
        <w:t xml:space="preserve">, </w:t>
      </w:r>
      <w:r w:rsidRPr="002071DD">
        <w:rPr>
          <w:rFonts w:ascii="Verdana" w:hAnsi="Verdana" w:cs="Arial"/>
          <w:sz w:val="22"/>
          <w:szCs w:val="22"/>
        </w:rPr>
        <w:t>Secretary to the Faculty Se</w:t>
      </w:r>
      <w:r w:rsidRPr="002071DD">
        <w:rPr>
          <w:rFonts w:ascii="Arial" w:hAnsi="Arial" w:cs="Arial"/>
          <w:sz w:val="22"/>
          <w:szCs w:val="22"/>
        </w:rPr>
        <w:t>nate</w:t>
      </w:r>
    </w:p>
    <w:sectPr w:rsidR="00013A7D" w:rsidRPr="002071DD"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C2" w:rsidRDefault="00B107C2" w:rsidP="00736C84">
      <w:r>
        <w:separator/>
      </w:r>
    </w:p>
  </w:endnote>
  <w:endnote w:type="continuationSeparator" w:id="0">
    <w:p w:rsidR="00B107C2" w:rsidRDefault="00B107C2"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2D5F25">
          <w:rPr>
            <w:noProof/>
          </w:rPr>
          <w:t>2</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C2" w:rsidRDefault="00B107C2" w:rsidP="00736C84">
      <w:r>
        <w:separator/>
      </w:r>
    </w:p>
  </w:footnote>
  <w:footnote w:type="continuationSeparator" w:id="0">
    <w:p w:rsidR="00B107C2" w:rsidRDefault="00B107C2"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7D" w:rsidRDefault="00BC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3AC0"/>
    <w:multiLevelType w:val="hybridMultilevel"/>
    <w:tmpl w:val="5460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73524"/>
    <w:multiLevelType w:val="hybridMultilevel"/>
    <w:tmpl w:val="D820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81CA0"/>
    <w:multiLevelType w:val="hybridMultilevel"/>
    <w:tmpl w:val="9E8E5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C6E0D"/>
    <w:multiLevelType w:val="hybridMultilevel"/>
    <w:tmpl w:val="66B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2E5B0A"/>
    <w:multiLevelType w:val="hybridMultilevel"/>
    <w:tmpl w:val="A6F4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1"/>
  </w:num>
  <w:num w:numId="4">
    <w:abstractNumId w:val="1"/>
  </w:num>
  <w:num w:numId="5">
    <w:abstractNumId w:val="22"/>
  </w:num>
  <w:num w:numId="6">
    <w:abstractNumId w:val="11"/>
  </w:num>
  <w:num w:numId="7">
    <w:abstractNumId w:val="17"/>
  </w:num>
  <w:num w:numId="8">
    <w:abstractNumId w:val="5"/>
  </w:num>
  <w:num w:numId="9">
    <w:abstractNumId w:val="20"/>
  </w:num>
  <w:num w:numId="10">
    <w:abstractNumId w:val="13"/>
  </w:num>
  <w:num w:numId="11">
    <w:abstractNumId w:val="8"/>
  </w:num>
  <w:num w:numId="12">
    <w:abstractNumId w:val="23"/>
  </w:num>
  <w:num w:numId="13">
    <w:abstractNumId w:val="24"/>
  </w:num>
  <w:num w:numId="14">
    <w:abstractNumId w:val="16"/>
  </w:num>
  <w:num w:numId="15">
    <w:abstractNumId w:val="14"/>
  </w:num>
  <w:num w:numId="16">
    <w:abstractNumId w:val="19"/>
  </w:num>
  <w:num w:numId="17">
    <w:abstractNumId w:val="4"/>
  </w:num>
  <w:num w:numId="18">
    <w:abstractNumId w:val="0"/>
  </w:num>
  <w:num w:numId="19">
    <w:abstractNumId w:val="9"/>
  </w:num>
  <w:num w:numId="20">
    <w:abstractNumId w:val="7"/>
  </w:num>
  <w:num w:numId="21">
    <w:abstractNumId w:val="15"/>
  </w:num>
  <w:num w:numId="22">
    <w:abstractNumId w:val="6"/>
  </w:num>
  <w:num w:numId="23">
    <w:abstractNumId w:val="3"/>
  </w:num>
  <w:num w:numId="24">
    <w:abstractNumId w:val="18"/>
  </w:num>
  <w:num w:numId="25">
    <w:abstractNumId w:val="26"/>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C6E"/>
    <w:rsid w:val="000523CD"/>
    <w:rsid w:val="0005399D"/>
    <w:rsid w:val="00053DCE"/>
    <w:rsid w:val="0005677F"/>
    <w:rsid w:val="00057B5C"/>
    <w:rsid w:val="00062928"/>
    <w:rsid w:val="00062AC5"/>
    <w:rsid w:val="00064A9E"/>
    <w:rsid w:val="00066713"/>
    <w:rsid w:val="00067B8B"/>
    <w:rsid w:val="00070711"/>
    <w:rsid w:val="0007484E"/>
    <w:rsid w:val="00075AA3"/>
    <w:rsid w:val="00075EAB"/>
    <w:rsid w:val="000773F4"/>
    <w:rsid w:val="0007780B"/>
    <w:rsid w:val="00077D11"/>
    <w:rsid w:val="00091783"/>
    <w:rsid w:val="00093FF8"/>
    <w:rsid w:val="000941BC"/>
    <w:rsid w:val="00094463"/>
    <w:rsid w:val="000A139A"/>
    <w:rsid w:val="000A30D9"/>
    <w:rsid w:val="000A4CE2"/>
    <w:rsid w:val="000A501C"/>
    <w:rsid w:val="000A6574"/>
    <w:rsid w:val="000B1FD8"/>
    <w:rsid w:val="000B28D5"/>
    <w:rsid w:val="000B5329"/>
    <w:rsid w:val="000B7D7E"/>
    <w:rsid w:val="000C358E"/>
    <w:rsid w:val="000C3825"/>
    <w:rsid w:val="000C5D2A"/>
    <w:rsid w:val="000D08D6"/>
    <w:rsid w:val="000D46EB"/>
    <w:rsid w:val="000D6B10"/>
    <w:rsid w:val="000D71F2"/>
    <w:rsid w:val="000D7245"/>
    <w:rsid w:val="000D7653"/>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789"/>
    <w:rsid w:val="00134DB3"/>
    <w:rsid w:val="00135749"/>
    <w:rsid w:val="001364A7"/>
    <w:rsid w:val="001375EA"/>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80E"/>
    <w:rsid w:val="00154A43"/>
    <w:rsid w:val="0015762D"/>
    <w:rsid w:val="0016085A"/>
    <w:rsid w:val="00160E70"/>
    <w:rsid w:val="00165DB6"/>
    <w:rsid w:val="00166BF4"/>
    <w:rsid w:val="00167333"/>
    <w:rsid w:val="001717C3"/>
    <w:rsid w:val="0017297B"/>
    <w:rsid w:val="00173C46"/>
    <w:rsid w:val="00173FD3"/>
    <w:rsid w:val="001766BC"/>
    <w:rsid w:val="00177C7A"/>
    <w:rsid w:val="00180A7D"/>
    <w:rsid w:val="00183135"/>
    <w:rsid w:val="00183A30"/>
    <w:rsid w:val="0018462E"/>
    <w:rsid w:val="0018581C"/>
    <w:rsid w:val="00187052"/>
    <w:rsid w:val="00194138"/>
    <w:rsid w:val="00195CDF"/>
    <w:rsid w:val="001A2146"/>
    <w:rsid w:val="001A3FA3"/>
    <w:rsid w:val="001A4B7F"/>
    <w:rsid w:val="001A4CAB"/>
    <w:rsid w:val="001A66F6"/>
    <w:rsid w:val="001A6DBC"/>
    <w:rsid w:val="001A7EBF"/>
    <w:rsid w:val="001B011D"/>
    <w:rsid w:val="001B3862"/>
    <w:rsid w:val="001B600C"/>
    <w:rsid w:val="001B6246"/>
    <w:rsid w:val="001B685E"/>
    <w:rsid w:val="001B68D9"/>
    <w:rsid w:val="001B6B84"/>
    <w:rsid w:val="001C293B"/>
    <w:rsid w:val="001C4483"/>
    <w:rsid w:val="001C6C33"/>
    <w:rsid w:val="001C7C9C"/>
    <w:rsid w:val="001D0CD9"/>
    <w:rsid w:val="001D1384"/>
    <w:rsid w:val="001D1BF1"/>
    <w:rsid w:val="001D1EDE"/>
    <w:rsid w:val="001D2A5D"/>
    <w:rsid w:val="001D55C3"/>
    <w:rsid w:val="001D7F24"/>
    <w:rsid w:val="001E004A"/>
    <w:rsid w:val="001E09F4"/>
    <w:rsid w:val="001E107D"/>
    <w:rsid w:val="001E11E8"/>
    <w:rsid w:val="001E1AEE"/>
    <w:rsid w:val="001E4F1A"/>
    <w:rsid w:val="001E6F05"/>
    <w:rsid w:val="001E76D1"/>
    <w:rsid w:val="001E7F78"/>
    <w:rsid w:val="001F063D"/>
    <w:rsid w:val="001F081E"/>
    <w:rsid w:val="001F0A00"/>
    <w:rsid w:val="001F2E2F"/>
    <w:rsid w:val="001F7E21"/>
    <w:rsid w:val="00203E6C"/>
    <w:rsid w:val="00204EB1"/>
    <w:rsid w:val="00205485"/>
    <w:rsid w:val="00207113"/>
    <w:rsid w:val="002071DD"/>
    <w:rsid w:val="002109EA"/>
    <w:rsid w:val="00210AB2"/>
    <w:rsid w:val="00215BC6"/>
    <w:rsid w:val="00220E42"/>
    <w:rsid w:val="00221355"/>
    <w:rsid w:val="002215BC"/>
    <w:rsid w:val="00221ABE"/>
    <w:rsid w:val="00223139"/>
    <w:rsid w:val="002273A3"/>
    <w:rsid w:val="002279E7"/>
    <w:rsid w:val="0023478B"/>
    <w:rsid w:val="00240C97"/>
    <w:rsid w:val="00240F84"/>
    <w:rsid w:val="002416B9"/>
    <w:rsid w:val="00242218"/>
    <w:rsid w:val="00242F58"/>
    <w:rsid w:val="00242F79"/>
    <w:rsid w:val="002436C9"/>
    <w:rsid w:val="002444A6"/>
    <w:rsid w:val="00246790"/>
    <w:rsid w:val="002468D9"/>
    <w:rsid w:val="0024741E"/>
    <w:rsid w:val="00250D0B"/>
    <w:rsid w:val="002529CF"/>
    <w:rsid w:val="00253863"/>
    <w:rsid w:val="00253CDD"/>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419E"/>
    <w:rsid w:val="002772BE"/>
    <w:rsid w:val="00281D0D"/>
    <w:rsid w:val="00282C0D"/>
    <w:rsid w:val="0028445A"/>
    <w:rsid w:val="00286EA9"/>
    <w:rsid w:val="00287F76"/>
    <w:rsid w:val="0029078A"/>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C7C3B"/>
    <w:rsid w:val="002D0BC3"/>
    <w:rsid w:val="002D3022"/>
    <w:rsid w:val="002D320D"/>
    <w:rsid w:val="002D5F25"/>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138E"/>
    <w:rsid w:val="00343242"/>
    <w:rsid w:val="003458EC"/>
    <w:rsid w:val="00346140"/>
    <w:rsid w:val="0035020A"/>
    <w:rsid w:val="0035140E"/>
    <w:rsid w:val="0035180E"/>
    <w:rsid w:val="00351989"/>
    <w:rsid w:val="0035225E"/>
    <w:rsid w:val="00352E2A"/>
    <w:rsid w:val="00353B58"/>
    <w:rsid w:val="00354F50"/>
    <w:rsid w:val="00356289"/>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1E88"/>
    <w:rsid w:val="003A1F6E"/>
    <w:rsid w:val="003A404F"/>
    <w:rsid w:val="003A4158"/>
    <w:rsid w:val="003A6764"/>
    <w:rsid w:val="003B21E5"/>
    <w:rsid w:val="003B466F"/>
    <w:rsid w:val="003B4D4D"/>
    <w:rsid w:val="003B6201"/>
    <w:rsid w:val="003C20E8"/>
    <w:rsid w:val="003C7754"/>
    <w:rsid w:val="003D1314"/>
    <w:rsid w:val="003D32E4"/>
    <w:rsid w:val="003D42A9"/>
    <w:rsid w:val="003D445F"/>
    <w:rsid w:val="003D492E"/>
    <w:rsid w:val="003E106B"/>
    <w:rsid w:val="003E14A3"/>
    <w:rsid w:val="003E1726"/>
    <w:rsid w:val="003E2247"/>
    <w:rsid w:val="003E3733"/>
    <w:rsid w:val="003E3B72"/>
    <w:rsid w:val="003E59CD"/>
    <w:rsid w:val="003F57BA"/>
    <w:rsid w:val="003F7965"/>
    <w:rsid w:val="00401C6E"/>
    <w:rsid w:val="00403A1B"/>
    <w:rsid w:val="004064AA"/>
    <w:rsid w:val="00411EE9"/>
    <w:rsid w:val="004144DE"/>
    <w:rsid w:val="00414C93"/>
    <w:rsid w:val="00415121"/>
    <w:rsid w:val="0041799C"/>
    <w:rsid w:val="0042072C"/>
    <w:rsid w:val="004215A8"/>
    <w:rsid w:val="00421C61"/>
    <w:rsid w:val="004222D6"/>
    <w:rsid w:val="00422337"/>
    <w:rsid w:val="00423039"/>
    <w:rsid w:val="004245FA"/>
    <w:rsid w:val="004277A2"/>
    <w:rsid w:val="0043140C"/>
    <w:rsid w:val="004411D2"/>
    <w:rsid w:val="004426FE"/>
    <w:rsid w:val="00442743"/>
    <w:rsid w:val="00443C46"/>
    <w:rsid w:val="0044762A"/>
    <w:rsid w:val="00451060"/>
    <w:rsid w:val="0045551E"/>
    <w:rsid w:val="00456A69"/>
    <w:rsid w:val="00457242"/>
    <w:rsid w:val="00457B8C"/>
    <w:rsid w:val="004610A3"/>
    <w:rsid w:val="00461E18"/>
    <w:rsid w:val="00461FA7"/>
    <w:rsid w:val="00462218"/>
    <w:rsid w:val="0046491F"/>
    <w:rsid w:val="004662E5"/>
    <w:rsid w:val="004668F1"/>
    <w:rsid w:val="004669AF"/>
    <w:rsid w:val="00471559"/>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43F"/>
    <w:rsid w:val="004A486B"/>
    <w:rsid w:val="004A4D59"/>
    <w:rsid w:val="004A68FF"/>
    <w:rsid w:val="004A6AA8"/>
    <w:rsid w:val="004B04CF"/>
    <w:rsid w:val="004B217F"/>
    <w:rsid w:val="004B460E"/>
    <w:rsid w:val="004B6FC7"/>
    <w:rsid w:val="004B77B2"/>
    <w:rsid w:val="004B7A04"/>
    <w:rsid w:val="004C123E"/>
    <w:rsid w:val="004C21EA"/>
    <w:rsid w:val="004C28C9"/>
    <w:rsid w:val="004C2DDD"/>
    <w:rsid w:val="004C3141"/>
    <w:rsid w:val="004C61A2"/>
    <w:rsid w:val="004C64B3"/>
    <w:rsid w:val="004D0394"/>
    <w:rsid w:val="004D05E7"/>
    <w:rsid w:val="004E0FC4"/>
    <w:rsid w:val="004E1D4F"/>
    <w:rsid w:val="004E537F"/>
    <w:rsid w:val="004E5D29"/>
    <w:rsid w:val="004E63B5"/>
    <w:rsid w:val="004E69C5"/>
    <w:rsid w:val="004E7FD0"/>
    <w:rsid w:val="004F2FE5"/>
    <w:rsid w:val="004F38BC"/>
    <w:rsid w:val="004F4A34"/>
    <w:rsid w:val="004F5092"/>
    <w:rsid w:val="004F5F94"/>
    <w:rsid w:val="004F782B"/>
    <w:rsid w:val="00500A67"/>
    <w:rsid w:val="00501996"/>
    <w:rsid w:val="00504B55"/>
    <w:rsid w:val="00505B76"/>
    <w:rsid w:val="00506ECC"/>
    <w:rsid w:val="005074E0"/>
    <w:rsid w:val="00507A2D"/>
    <w:rsid w:val="00510803"/>
    <w:rsid w:val="005138D9"/>
    <w:rsid w:val="005149B1"/>
    <w:rsid w:val="00516461"/>
    <w:rsid w:val="0051744D"/>
    <w:rsid w:val="005174BF"/>
    <w:rsid w:val="00517B9C"/>
    <w:rsid w:val="00521C16"/>
    <w:rsid w:val="00521CAC"/>
    <w:rsid w:val="00522184"/>
    <w:rsid w:val="0052265D"/>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732"/>
    <w:rsid w:val="005619A2"/>
    <w:rsid w:val="005623AA"/>
    <w:rsid w:val="00564A15"/>
    <w:rsid w:val="00564DD4"/>
    <w:rsid w:val="00565497"/>
    <w:rsid w:val="0057163F"/>
    <w:rsid w:val="005720F9"/>
    <w:rsid w:val="00573D63"/>
    <w:rsid w:val="005748D0"/>
    <w:rsid w:val="00580055"/>
    <w:rsid w:val="00583518"/>
    <w:rsid w:val="00584A96"/>
    <w:rsid w:val="00594633"/>
    <w:rsid w:val="0059628F"/>
    <w:rsid w:val="005A11D0"/>
    <w:rsid w:val="005A47E8"/>
    <w:rsid w:val="005A500F"/>
    <w:rsid w:val="005A60A0"/>
    <w:rsid w:val="005A69DF"/>
    <w:rsid w:val="005B03F9"/>
    <w:rsid w:val="005B12BA"/>
    <w:rsid w:val="005B236E"/>
    <w:rsid w:val="005C2967"/>
    <w:rsid w:val="005C2A70"/>
    <w:rsid w:val="005C435D"/>
    <w:rsid w:val="005C5A51"/>
    <w:rsid w:val="005D0F7B"/>
    <w:rsid w:val="005D143C"/>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3917"/>
    <w:rsid w:val="006064E3"/>
    <w:rsid w:val="00610065"/>
    <w:rsid w:val="0061014B"/>
    <w:rsid w:val="006114CE"/>
    <w:rsid w:val="00613624"/>
    <w:rsid w:val="00614D80"/>
    <w:rsid w:val="00616D43"/>
    <w:rsid w:val="00617480"/>
    <w:rsid w:val="00617B47"/>
    <w:rsid w:val="00620ED6"/>
    <w:rsid w:val="00622495"/>
    <w:rsid w:val="00623006"/>
    <w:rsid w:val="00624EAE"/>
    <w:rsid w:val="0062597E"/>
    <w:rsid w:val="0062657F"/>
    <w:rsid w:val="00636ED3"/>
    <w:rsid w:val="00641589"/>
    <w:rsid w:val="00642DCB"/>
    <w:rsid w:val="00643597"/>
    <w:rsid w:val="006441B1"/>
    <w:rsid w:val="0064459D"/>
    <w:rsid w:val="00645D94"/>
    <w:rsid w:val="006476EA"/>
    <w:rsid w:val="00652467"/>
    <w:rsid w:val="006534A7"/>
    <w:rsid w:val="00653D86"/>
    <w:rsid w:val="00654237"/>
    <w:rsid w:val="0065457F"/>
    <w:rsid w:val="006546F7"/>
    <w:rsid w:val="00654717"/>
    <w:rsid w:val="00654914"/>
    <w:rsid w:val="0065572D"/>
    <w:rsid w:val="00656A79"/>
    <w:rsid w:val="00657F68"/>
    <w:rsid w:val="00660367"/>
    <w:rsid w:val="00660979"/>
    <w:rsid w:val="0066144B"/>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5A6F"/>
    <w:rsid w:val="006A67EF"/>
    <w:rsid w:val="006B057C"/>
    <w:rsid w:val="006B0633"/>
    <w:rsid w:val="006B0CA1"/>
    <w:rsid w:val="006B2EF9"/>
    <w:rsid w:val="006B3E31"/>
    <w:rsid w:val="006C41CC"/>
    <w:rsid w:val="006C4B80"/>
    <w:rsid w:val="006D276C"/>
    <w:rsid w:val="006D4254"/>
    <w:rsid w:val="006D49FD"/>
    <w:rsid w:val="006D5CAA"/>
    <w:rsid w:val="006D5FE1"/>
    <w:rsid w:val="006D6901"/>
    <w:rsid w:val="006D6B0D"/>
    <w:rsid w:val="006D6D57"/>
    <w:rsid w:val="006E7CD4"/>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DB6"/>
    <w:rsid w:val="00720E40"/>
    <w:rsid w:val="00721DA5"/>
    <w:rsid w:val="007232E9"/>
    <w:rsid w:val="00734317"/>
    <w:rsid w:val="007360DB"/>
    <w:rsid w:val="00736C84"/>
    <w:rsid w:val="00736DBA"/>
    <w:rsid w:val="007430E4"/>
    <w:rsid w:val="00743586"/>
    <w:rsid w:val="00743683"/>
    <w:rsid w:val="007459B2"/>
    <w:rsid w:val="00747383"/>
    <w:rsid w:val="00750808"/>
    <w:rsid w:val="0075140A"/>
    <w:rsid w:val="00754AC1"/>
    <w:rsid w:val="0075579E"/>
    <w:rsid w:val="00757F3E"/>
    <w:rsid w:val="00760305"/>
    <w:rsid w:val="00761A91"/>
    <w:rsid w:val="00763C15"/>
    <w:rsid w:val="007640B9"/>
    <w:rsid w:val="007652EC"/>
    <w:rsid w:val="007657B7"/>
    <w:rsid w:val="00765EB5"/>
    <w:rsid w:val="0076646E"/>
    <w:rsid w:val="00767A2E"/>
    <w:rsid w:val="00767C15"/>
    <w:rsid w:val="007713B8"/>
    <w:rsid w:val="00772BD8"/>
    <w:rsid w:val="00773D96"/>
    <w:rsid w:val="0077531C"/>
    <w:rsid w:val="00775658"/>
    <w:rsid w:val="007759AD"/>
    <w:rsid w:val="00775BAE"/>
    <w:rsid w:val="00777C1A"/>
    <w:rsid w:val="00785637"/>
    <w:rsid w:val="007870D0"/>
    <w:rsid w:val="007904F7"/>
    <w:rsid w:val="00790774"/>
    <w:rsid w:val="00790AB1"/>
    <w:rsid w:val="00792537"/>
    <w:rsid w:val="00792FD4"/>
    <w:rsid w:val="007935F6"/>
    <w:rsid w:val="0079404F"/>
    <w:rsid w:val="00794CEA"/>
    <w:rsid w:val="00796079"/>
    <w:rsid w:val="00797D51"/>
    <w:rsid w:val="007A153A"/>
    <w:rsid w:val="007A17D2"/>
    <w:rsid w:val="007A222F"/>
    <w:rsid w:val="007A3DE4"/>
    <w:rsid w:val="007A7527"/>
    <w:rsid w:val="007B1E4F"/>
    <w:rsid w:val="007B2540"/>
    <w:rsid w:val="007B49CC"/>
    <w:rsid w:val="007B6DE9"/>
    <w:rsid w:val="007B799B"/>
    <w:rsid w:val="007C0510"/>
    <w:rsid w:val="007C0652"/>
    <w:rsid w:val="007C23D8"/>
    <w:rsid w:val="007C33CD"/>
    <w:rsid w:val="007C67DC"/>
    <w:rsid w:val="007C705A"/>
    <w:rsid w:val="007D09DA"/>
    <w:rsid w:val="007D19C5"/>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19EC"/>
    <w:rsid w:val="00853CB7"/>
    <w:rsid w:val="00853DB7"/>
    <w:rsid w:val="00854E46"/>
    <w:rsid w:val="008563E3"/>
    <w:rsid w:val="0086223D"/>
    <w:rsid w:val="00863DC1"/>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B7440"/>
    <w:rsid w:val="008C0F21"/>
    <w:rsid w:val="008C30A8"/>
    <w:rsid w:val="008C3A12"/>
    <w:rsid w:val="008C58A6"/>
    <w:rsid w:val="008C63A5"/>
    <w:rsid w:val="008C713B"/>
    <w:rsid w:val="008D45D3"/>
    <w:rsid w:val="008D6B02"/>
    <w:rsid w:val="008E177E"/>
    <w:rsid w:val="008E36DC"/>
    <w:rsid w:val="008E380A"/>
    <w:rsid w:val="008E38C6"/>
    <w:rsid w:val="008E5019"/>
    <w:rsid w:val="008E6D98"/>
    <w:rsid w:val="008E7E2E"/>
    <w:rsid w:val="008F0661"/>
    <w:rsid w:val="008F0677"/>
    <w:rsid w:val="008F28BF"/>
    <w:rsid w:val="008F3F7F"/>
    <w:rsid w:val="008F6F71"/>
    <w:rsid w:val="008F7951"/>
    <w:rsid w:val="008F798C"/>
    <w:rsid w:val="008F7FA9"/>
    <w:rsid w:val="00910402"/>
    <w:rsid w:val="00911558"/>
    <w:rsid w:val="00911742"/>
    <w:rsid w:val="00914508"/>
    <w:rsid w:val="0091481B"/>
    <w:rsid w:val="009166AC"/>
    <w:rsid w:val="009202AF"/>
    <w:rsid w:val="009215D2"/>
    <w:rsid w:val="009232F3"/>
    <w:rsid w:val="009250AD"/>
    <w:rsid w:val="00925D8A"/>
    <w:rsid w:val="00931748"/>
    <w:rsid w:val="00935BD9"/>
    <w:rsid w:val="00936313"/>
    <w:rsid w:val="00940159"/>
    <w:rsid w:val="00941DC6"/>
    <w:rsid w:val="00944F3E"/>
    <w:rsid w:val="009456AB"/>
    <w:rsid w:val="00947BD9"/>
    <w:rsid w:val="009501A4"/>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61FD"/>
    <w:rsid w:val="00997E22"/>
    <w:rsid w:val="009A02D0"/>
    <w:rsid w:val="009A02F1"/>
    <w:rsid w:val="009A05FA"/>
    <w:rsid w:val="009A22CC"/>
    <w:rsid w:val="009A3C82"/>
    <w:rsid w:val="009A66C4"/>
    <w:rsid w:val="009A76DA"/>
    <w:rsid w:val="009A7896"/>
    <w:rsid w:val="009B0A20"/>
    <w:rsid w:val="009B1970"/>
    <w:rsid w:val="009B4416"/>
    <w:rsid w:val="009B4EC9"/>
    <w:rsid w:val="009B73DB"/>
    <w:rsid w:val="009B7B61"/>
    <w:rsid w:val="009C2B1C"/>
    <w:rsid w:val="009C5C4D"/>
    <w:rsid w:val="009C5DA9"/>
    <w:rsid w:val="009C6A22"/>
    <w:rsid w:val="009C7934"/>
    <w:rsid w:val="009C7ED9"/>
    <w:rsid w:val="009D3369"/>
    <w:rsid w:val="009D3D8D"/>
    <w:rsid w:val="009D4FDD"/>
    <w:rsid w:val="009E0114"/>
    <w:rsid w:val="009E1002"/>
    <w:rsid w:val="009E1208"/>
    <w:rsid w:val="009E379E"/>
    <w:rsid w:val="009E3F75"/>
    <w:rsid w:val="009E4E69"/>
    <w:rsid w:val="009E4EDF"/>
    <w:rsid w:val="009E512E"/>
    <w:rsid w:val="009E6FB8"/>
    <w:rsid w:val="009E77D3"/>
    <w:rsid w:val="009F0C4C"/>
    <w:rsid w:val="009F0CD2"/>
    <w:rsid w:val="009F2934"/>
    <w:rsid w:val="009F350F"/>
    <w:rsid w:val="009F4B91"/>
    <w:rsid w:val="009F67DC"/>
    <w:rsid w:val="009F6BD7"/>
    <w:rsid w:val="00A002D1"/>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45FE"/>
    <w:rsid w:val="00A15A0C"/>
    <w:rsid w:val="00A17B84"/>
    <w:rsid w:val="00A21F08"/>
    <w:rsid w:val="00A233FE"/>
    <w:rsid w:val="00A27731"/>
    <w:rsid w:val="00A2794E"/>
    <w:rsid w:val="00A30A60"/>
    <w:rsid w:val="00A34110"/>
    <w:rsid w:val="00A35A5D"/>
    <w:rsid w:val="00A45275"/>
    <w:rsid w:val="00A4551C"/>
    <w:rsid w:val="00A45647"/>
    <w:rsid w:val="00A50484"/>
    <w:rsid w:val="00A52079"/>
    <w:rsid w:val="00A528D2"/>
    <w:rsid w:val="00A54928"/>
    <w:rsid w:val="00A56348"/>
    <w:rsid w:val="00A5757F"/>
    <w:rsid w:val="00A61263"/>
    <w:rsid w:val="00A61E20"/>
    <w:rsid w:val="00A62201"/>
    <w:rsid w:val="00A63AF7"/>
    <w:rsid w:val="00A707AE"/>
    <w:rsid w:val="00A73EC7"/>
    <w:rsid w:val="00A80297"/>
    <w:rsid w:val="00A80BF9"/>
    <w:rsid w:val="00A83025"/>
    <w:rsid w:val="00A87947"/>
    <w:rsid w:val="00A87B47"/>
    <w:rsid w:val="00A91E2E"/>
    <w:rsid w:val="00A92A1C"/>
    <w:rsid w:val="00A92F72"/>
    <w:rsid w:val="00A93980"/>
    <w:rsid w:val="00A9534C"/>
    <w:rsid w:val="00AA051B"/>
    <w:rsid w:val="00AA0932"/>
    <w:rsid w:val="00AA0E7C"/>
    <w:rsid w:val="00AA13B5"/>
    <w:rsid w:val="00AA195F"/>
    <w:rsid w:val="00AA1DBB"/>
    <w:rsid w:val="00AA2DBA"/>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078AB"/>
    <w:rsid w:val="00B100BD"/>
    <w:rsid w:val="00B101CA"/>
    <w:rsid w:val="00B107C2"/>
    <w:rsid w:val="00B10F37"/>
    <w:rsid w:val="00B12437"/>
    <w:rsid w:val="00B14C42"/>
    <w:rsid w:val="00B17588"/>
    <w:rsid w:val="00B17655"/>
    <w:rsid w:val="00B17795"/>
    <w:rsid w:val="00B20220"/>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4369"/>
    <w:rsid w:val="00B54B71"/>
    <w:rsid w:val="00B55647"/>
    <w:rsid w:val="00B561E9"/>
    <w:rsid w:val="00B606B4"/>
    <w:rsid w:val="00B6083A"/>
    <w:rsid w:val="00B60CA6"/>
    <w:rsid w:val="00B62FE9"/>
    <w:rsid w:val="00B7064E"/>
    <w:rsid w:val="00B72DFD"/>
    <w:rsid w:val="00B73333"/>
    <w:rsid w:val="00B73793"/>
    <w:rsid w:val="00B739C1"/>
    <w:rsid w:val="00B744DD"/>
    <w:rsid w:val="00B7475F"/>
    <w:rsid w:val="00B76389"/>
    <w:rsid w:val="00B770DD"/>
    <w:rsid w:val="00B77C1F"/>
    <w:rsid w:val="00B77D9C"/>
    <w:rsid w:val="00B80372"/>
    <w:rsid w:val="00B8090A"/>
    <w:rsid w:val="00B81EA7"/>
    <w:rsid w:val="00B82966"/>
    <w:rsid w:val="00B866C5"/>
    <w:rsid w:val="00B904D3"/>
    <w:rsid w:val="00B90BA4"/>
    <w:rsid w:val="00B911C9"/>
    <w:rsid w:val="00B91615"/>
    <w:rsid w:val="00B91848"/>
    <w:rsid w:val="00B91DD4"/>
    <w:rsid w:val="00B93328"/>
    <w:rsid w:val="00B93BDB"/>
    <w:rsid w:val="00BA10E9"/>
    <w:rsid w:val="00BA1BB2"/>
    <w:rsid w:val="00BA2950"/>
    <w:rsid w:val="00BA5C79"/>
    <w:rsid w:val="00BB12F2"/>
    <w:rsid w:val="00BB1836"/>
    <w:rsid w:val="00BB2DDA"/>
    <w:rsid w:val="00BB3D7D"/>
    <w:rsid w:val="00BB5E17"/>
    <w:rsid w:val="00BC02B5"/>
    <w:rsid w:val="00BC125A"/>
    <w:rsid w:val="00BC218F"/>
    <w:rsid w:val="00BC322C"/>
    <w:rsid w:val="00BC377D"/>
    <w:rsid w:val="00BC43B6"/>
    <w:rsid w:val="00BC579F"/>
    <w:rsid w:val="00BC57B5"/>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06F6C"/>
    <w:rsid w:val="00C13660"/>
    <w:rsid w:val="00C1396E"/>
    <w:rsid w:val="00C15BAC"/>
    <w:rsid w:val="00C16B5A"/>
    <w:rsid w:val="00C174F4"/>
    <w:rsid w:val="00C206B1"/>
    <w:rsid w:val="00C25AE0"/>
    <w:rsid w:val="00C25ED8"/>
    <w:rsid w:val="00C30B2D"/>
    <w:rsid w:val="00C3294D"/>
    <w:rsid w:val="00C33FA1"/>
    <w:rsid w:val="00C35215"/>
    <w:rsid w:val="00C45DB6"/>
    <w:rsid w:val="00C474E7"/>
    <w:rsid w:val="00C51170"/>
    <w:rsid w:val="00C53154"/>
    <w:rsid w:val="00C53A73"/>
    <w:rsid w:val="00C5501F"/>
    <w:rsid w:val="00C56A34"/>
    <w:rsid w:val="00C6307C"/>
    <w:rsid w:val="00C66F93"/>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2735"/>
    <w:rsid w:val="00CC3179"/>
    <w:rsid w:val="00CC5B43"/>
    <w:rsid w:val="00CC64C6"/>
    <w:rsid w:val="00CC7557"/>
    <w:rsid w:val="00CD5C7A"/>
    <w:rsid w:val="00CE0EAA"/>
    <w:rsid w:val="00CE170C"/>
    <w:rsid w:val="00CE3F7F"/>
    <w:rsid w:val="00CE447C"/>
    <w:rsid w:val="00CE4FDC"/>
    <w:rsid w:val="00CE529D"/>
    <w:rsid w:val="00CE63BE"/>
    <w:rsid w:val="00CE6C0F"/>
    <w:rsid w:val="00CF0780"/>
    <w:rsid w:val="00CF1AB7"/>
    <w:rsid w:val="00CF2D97"/>
    <w:rsid w:val="00CF4DC5"/>
    <w:rsid w:val="00D0026A"/>
    <w:rsid w:val="00D00280"/>
    <w:rsid w:val="00D00EA7"/>
    <w:rsid w:val="00D0273E"/>
    <w:rsid w:val="00D05D64"/>
    <w:rsid w:val="00D077A7"/>
    <w:rsid w:val="00D077BB"/>
    <w:rsid w:val="00D105E0"/>
    <w:rsid w:val="00D1197F"/>
    <w:rsid w:val="00D1386E"/>
    <w:rsid w:val="00D13ECE"/>
    <w:rsid w:val="00D13FD4"/>
    <w:rsid w:val="00D1599A"/>
    <w:rsid w:val="00D160D4"/>
    <w:rsid w:val="00D163B9"/>
    <w:rsid w:val="00D166A9"/>
    <w:rsid w:val="00D20EAC"/>
    <w:rsid w:val="00D22601"/>
    <w:rsid w:val="00D2355F"/>
    <w:rsid w:val="00D23A1C"/>
    <w:rsid w:val="00D26E1C"/>
    <w:rsid w:val="00D30BB5"/>
    <w:rsid w:val="00D31280"/>
    <w:rsid w:val="00D312C0"/>
    <w:rsid w:val="00D33CD7"/>
    <w:rsid w:val="00D3566B"/>
    <w:rsid w:val="00D356B3"/>
    <w:rsid w:val="00D4090C"/>
    <w:rsid w:val="00D41149"/>
    <w:rsid w:val="00D4393D"/>
    <w:rsid w:val="00D46593"/>
    <w:rsid w:val="00D47A92"/>
    <w:rsid w:val="00D53636"/>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77470"/>
    <w:rsid w:val="00D804C9"/>
    <w:rsid w:val="00D8156A"/>
    <w:rsid w:val="00D81B8E"/>
    <w:rsid w:val="00D8211E"/>
    <w:rsid w:val="00D828EF"/>
    <w:rsid w:val="00D829C0"/>
    <w:rsid w:val="00D83398"/>
    <w:rsid w:val="00D862EF"/>
    <w:rsid w:val="00D86B99"/>
    <w:rsid w:val="00D91946"/>
    <w:rsid w:val="00D953F7"/>
    <w:rsid w:val="00D96E28"/>
    <w:rsid w:val="00DA220A"/>
    <w:rsid w:val="00DA3B88"/>
    <w:rsid w:val="00DA5064"/>
    <w:rsid w:val="00DA5AF7"/>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13CC"/>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12FF9"/>
    <w:rsid w:val="00E205B5"/>
    <w:rsid w:val="00E20EB8"/>
    <w:rsid w:val="00E217D9"/>
    <w:rsid w:val="00E21E28"/>
    <w:rsid w:val="00E23505"/>
    <w:rsid w:val="00E237F6"/>
    <w:rsid w:val="00E26174"/>
    <w:rsid w:val="00E274D8"/>
    <w:rsid w:val="00E35716"/>
    <w:rsid w:val="00E403F1"/>
    <w:rsid w:val="00E43D23"/>
    <w:rsid w:val="00E43D78"/>
    <w:rsid w:val="00E441B0"/>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B39"/>
    <w:rsid w:val="00EA608B"/>
    <w:rsid w:val="00EB5734"/>
    <w:rsid w:val="00EB6160"/>
    <w:rsid w:val="00EB61FF"/>
    <w:rsid w:val="00EC27F5"/>
    <w:rsid w:val="00EC3917"/>
    <w:rsid w:val="00EC631F"/>
    <w:rsid w:val="00EC7054"/>
    <w:rsid w:val="00ED168D"/>
    <w:rsid w:val="00ED2113"/>
    <w:rsid w:val="00ED3A5C"/>
    <w:rsid w:val="00ED3D9C"/>
    <w:rsid w:val="00ED67F9"/>
    <w:rsid w:val="00EE02F7"/>
    <w:rsid w:val="00EE0C66"/>
    <w:rsid w:val="00EE1661"/>
    <w:rsid w:val="00EE2C2C"/>
    <w:rsid w:val="00EE7E27"/>
    <w:rsid w:val="00EF1DB5"/>
    <w:rsid w:val="00EF2554"/>
    <w:rsid w:val="00EF2634"/>
    <w:rsid w:val="00EF387D"/>
    <w:rsid w:val="00EF477C"/>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384"/>
    <w:rsid w:val="00F14D24"/>
    <w:rsid w:val="00F14E4F"/>
    <w:rsid w:val="00F15668"/>
    <w:rsid w:val="00F170D9"/>
    <w:rsid w:val="00F218B4"/>
    <w:rsid w:val="00F22B1E"/>
    <w:rsid w:val="00F240A7"/>
    <w:rsid w:val="00F260EA"/>
    <w:rsid w:val="00F27069"/>
    <w:rsid w:val="00F2708C"/>
    <w:rsid w:val="00F30946"/>
    <w:rsid w:val="00F31594"/>
    <w:rsid w:val="00F31E1A"/>
    <w:rsid w:val="00F35072"/>
    <w:rsid w:val="00F36EDC"/>
    <w:rsid w:val="00F36FC1"/>
    <w:rsid w:val="00F40F84"/>
    <w:rsid w:val="00F42214"/>
    <w:rsid w:val="00F4233C"/>
    <w:rsid w:val="00F42341"/>
    <w:rsid w:val="00F42515"/>
    <w:rsid w:val="00F42A17"/>
    <w:rsid w:val="00F45914"/>
    <w:rsid w:val="00F45D0E"/>
    <w:rsid w:val="00F45E3E"/>
    <w:rsid w:val="00F465ED"/>
    <w:rsid w:val="00F470CB"/>
    <w:rsid w:val="00F51C17"/>
    <w:rsid w:val="00F53322"/>
    <w:rsid w:val="00F53B43"/>
    <w:rsid w:val="00F54575"/>
    <w:rsid w:val="00F54C3A"/>
    <w:rsid w:val="00F55B6D"/>
    <w:rsid w:val="00F55BD4"/>
    <w:rsid w:val="00F6284F"/>
    <w:rsid w:val="00F6287F"/>
    <w:rsid w:val="00F629AA"/>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BF4"/>
    <w:rsid w:val="00F76607"/>
    <w:rsid w:val="00F8236D"/>
    <w:rsid w:val="00F83389"/>
    <w:rsid w:val="00F85A41"/>
    <w:rsid w:val="00F908EF"/>
    <w:rsid w:val="00F90B8A"/>
    <w:rsid w:val="00F91FCC"/>
    <w:rsid w:val="00F931E4"/>
    <w:rsid w:val="00F93645"/>
    <w:rsid w:val="00F94992"/>
    <w:rsid w:val="00F95004"/>
    <w:rsid w:val="00F9657D"/>
    <w:rsid w:val="00FA125C"/>
    <w:rsid w:val="00FA2F5E"/>
    <w:rsid w:val="00FB0B09"/>
    <w:rsid w:val="00FB0F44"/>
    <w:rsid w:val="00FB1F09"/>
    <w:rsid w:val="00FB238A"/>
    <w:rsid w:val="00FB2E5F"/>
    <w:rsid w:val="00FB6784"/>
    <w:rsid w:val="00FB6AA8"/>
    <w:rsid w:val="00FB7C01"/>
    <w:rsid w:val="00FC1FF9"/>
    <w:rsid w:val="00FC295F"/>
    <w:rsid w:val="00FC4DC9"/>
    <w:rsid w:val="00FC5DE0"/>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1B8B8-CB55-4848-869E-ADE0BA6CFFAC}"/>
</file>

<file path=customXml/itemProps2.xml><?xml version="1.0" encoding="utf-8"?>
<ds:datastoreItem xmlns:ds="http://schemas.openxmlformats.org/officeDocument/2006/customXml" ds:itemID="{7029B775-2632-4925-BEF7-4297D36DA845}"/>
</file>

<file path=customXml/itemProps3.xml><?xml version="1.0" encoding="utf-8"?>
<ds:datastoreItem xmlns:ds="http://schemas.openxmlformats.org/officeDocument/2006/customXml" ds:itemID="{E854D04A-D76A-4E79-A1B4-B8F45C063AD6}"/>
</file>

<file path=customXml/itemProps4.xml><?xml version="1.0" encoding="utf-8"?>
<ds:datastoreItem xmlns:ds="http://schemas.openxmlformats.org/officeDocument/2006/customXml" ds:itemID="{78E68090-B94B-457B-8B43-1B5D7D22D29D}"/>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2011-10-20T18:28:00Z</cp:lastPrinted>
  <dcterms:created xsi:type="dcterms:W3CDTF">2011-10-26T19:10:00Z</dcterms:created>
  <dcterms:modified xsi:type="dcterms:W3CDTF">2011-10-26T19:10:00Z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